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4B9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rightChars="0"/>
        <w:jc w:val="center"/>
        <w:textAlignment w:val="center"/>
        <w:rPr>
          <w:color w:val="auto"/>
          <w:sz w:val="44"/>
          <w:szCs w:val="44"/>
          <w:vertAlign w:val="baseline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  <w:t>5年重庆市未来工厂名单</w:t>
      </w:r>
    </w:p>
    <w:tbl>
      <w:tblPr>
        <w:tblStyle w:val="6"/>
        <w:tblW w:w="10497" w:type="dxa"/>
        <w:tblInd w:w="-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9"/>
        <w:gridCol w:w="3077"/>
        <w:gridCol w:w="2934"/>
        <w:gridCol w:w="2146"/>
        <w:gridCol w:w="1351"/>
      </w:tblGrid>
      <w:tr w14:paraId="2A72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989" w:type="dxa"/>
            <w:vAlign w:val="center"/>
          </w:tcPr>
          <w:p w14:paraId="24E1C2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sz w:val="25"/>
                <w:szCs w:val="25"/>
                <w:lang w:eastAsia="zh-CN"/>
              </w:rPr>
              <w:t>序号</w:t>
            </w:r>
          </w:p>
        </w:tc>
        <w:tc>
          <w:tcPr>
            <w:tcW w:w="3077" w:type="dxa"/>
            <w:vAlign w:val="center"/>
          </w:tcPr>
          <w:p w14:paraId="7E9F5A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企业名称</w:t>
            </w:r>
          </w:p>
        </w:tc>
        <w:tc>
          <w:tcPr>
            <w:tcW w:w="2934" w:type="dxa"/>
            <w:vAlign w:val="center"/>
          </w:tcPr>
          <w:p w14:paraId="1D145E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工厂名称</w:t>
            </w:r>
          </w:p>
        </w:tc>
        <w:tc>
          <w:tcPr>
            <w:tcW w:w="2146" w:type="dxa"/>
            <w:vAlign w:val="center"/>
          </w:tcPr>
          <w:p w14:paraId="097DD5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项目类型</w:t>
            </w:r>
          </w:p>
        </w:tc>
        <w:tc>
          <w:tcPr>
            <w:tcW w:w="1351" w:type="dxa"/>
            <w:vAlign w:val="center"/>
          </w:tcPr>
          <w:p w14:paraId="3D11F0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区县</w:t>
            </w:r>
          </w:p>
        </w:tc>
      </w:tr>
      <w:tr w14:paraId="7084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80" w:hRule="atLeast"/>
        </w:trPr>
        <w:tc>
          <w:tcPr>
            <w:tcW w:w="989" w:type="dxa"/>
            <w:vAlign w:val="center"/>
          </w:tcPr>
          <w:p w14:paraId="495820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1</w:t>
            </w:r>
          </w:p>
        </w:tc>
        <w:tc>
          <w:tcPr>
            <w:tcW w:w="3077" w:type="dxa"/>
            <w:vAlign w:val="center"/>
          </w:tcPr>
          <w:p w14:paraId="1F7A62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重庆小康动力有限公司</w:t>
            </w:r>
          </w:p>
        </w:tc>
        <w:tc>
          <w:tcPr>
            <w:tcW w:w="2934" w:type="dxa"/>
            <w:vAlign w:val="center"/>
          </w:tcPr>
          <w:p w14:paraId="5D0D08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赛力斯动力超增总成AI未来工厂</w:t>
            </w:r>
          </w:p>
        </w:tc>
        <w:tc>
          <w:tcPr>
            <w:tcW w:w="2146" w:type="dxa"/>
            <w:vAlign w:val="center"/>
          </w:tcPr>
          <w:p w14:paraId="7D144E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rightChars="0"/>
              <w:jc w:val="center"/>
              <w:textAlignment w:val="bottom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AI赋能示范型</w:t>
            </w:r>
          </w:p>
        </w:tc>
        <w:tc>
          <w:tcPr>
            <w:tcW w:w="1351" w:type="dxa"/>
            <w:vAlign w:val="center"/>
          </w:tcPr>
          <w:p w14:paraId="246797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长寿区</w:t>
            </w:r>
          </w:p>
        </w:tc>
      </w:tr>
      <w:tr w14:paraId="1B94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80" w:hRule="atLeast"/>
        </w:trPr>
        <w:tc>
          <w:tcPr>
            <w:tcW w:w="989" w:type="dxa"/>
            <w:vAlign w:val="center"/>
          </w:tcPr>
          <w:p w14:paraId="2E5182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2</w:t>
            </w:r>
          </w:p>
        </w:tc>
        <w:tc>
          <w:tcPr>
            <w:tcW w:w="3077" w:type="dxa"/>
            <w:vAlign w:val="center"/>
          </w:tcPr>
          <w:p w14:paraId="2F3B49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重庆青山工业有限责任</w:t>
            </w:r>
          </w:p>
          <w:p w14:paraId="7BDEBB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公司</w:t>
            </w:r>
          </w:p>
        </w:tc>
        <w:tc>
          <w:tcPr>
            <w:tcW w:w="2934" w:type="dxa"/>
            <w:vAlign w:val="center"/>
          </w:tcPr>
          <w:p w14:paraId="01A813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新能源汽车传动系统AI智驱未来工厂</w:t>
            </w:r>
          </w:p>
        </w:tc>
        <w:tc>
          <w:tcPr>
            <w:tcW w:w="2146" w:type="dxa"/>
            <w:vAlign w:val="center"/>
          </w:tcPr>
          <w:p w14:paraId="2DBC08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rightChars="0"/>
              <w:jc w:val="center"/>
              <w:textAlignment w:val="bottom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AI赋能示范型</w:t>
            </w:r>
          </w:p>
        </w:tc>
        <w:tc>
          <w:tcPr>
            <w:tcW w:w="1351" w:type="dxa"/>
            <w:vAlign w:val="center"/>
          </w:tcPr>
          <w:p w14:paraId="6FE00F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璧山区</w:t>
            </w:r>
          </w:p>
        </w:tc>
      </w:tr>
      <w:tr w14:paraId="1BBA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80" w:hRule="atLeast"/>
        </w:trPr>
        <w:tc>
          <w:tcPr>
            <w:tcW w:w="989" w:type="dxa"/>
            <w:vAlign w:val="center"/>
          </w:tcPr>
          <w:p w14:paraId="2DBDF7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3</w:t>
            </w:r>
          </w:p>
        </w:tc>
        <w:tc>
          <w:tcPr>
            <w:tcW w:w="3077" w:type="dxa"/>
            <w:vAlign w:val="center"/>
          </w:tcPr>
          <w:p w14:paraId="648F21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重庆美的制冷设备有限</w:t>
            </w:r>
          </w:p>
          <w:p w14:paraId="65D4AF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公司</w:t>
            </w:r>
          </w:p>
        </w:tc>
        <w:tc>
          <w:tcPr>
            <w:tcW w:w="2934" w:type="dxa"/>
            <w:vAlign w:val="center"/>
          </w:tcPr>
          <w:p w14:paraId="2A7924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美的家用空调重庆制造未来工厂</w:t>
            </w:r>
          </w:p>
        </w:tc>
        <w:tc>
          <w:tcPr>
            <w:tcW w:w="2146" w:type="dxa"/>
            <w:vAlign w:val="center"/>
          </w:tcPr>
          <w:p w14:paraId="67C979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rightChars="0"/>
              <w:jc w:val="center"/>
              <w:textAlignment w:val="bottom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AI赋能示范型</w:t>
            </w:r>
          </w:p>
        </w:tc>
        <w:tc>
          <w:tcPr>
            <w:tcW w:w="1351" w:type="dxa"/>
            <w:vAlign w:val="center"/>
          </w:tcPr>
          <w:p w14:paraId="3D677E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南岸区</w:t>
            </w:r>
          </w:p>
        </w:tc>
      </w:tr>
      <w:tr w14:paraId="331F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80" w:hRule="atLeast"/>
        </w:trPr>
        <w:tc>
          <w:tcPr>
            <w:tcW w:w="989" w:type="dxa"/>
            <w:vAlign w:val="center"/>
          </w:tcPr>
          <w:p w14:paraId="3D3435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4</w:t>
            </w:r>
          </w:p>
        </w:tc>
        <w:tc>
          <w:tcPr>
            <w:tcW w:w="3077" w:type="dxa"/>
            <w:vAlign w:val="center"/>
          </w:tcPr>
          <w:p w14:paraId="58D8C3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太极集团重庆涪陵制药厂有限公司</w:t>
            </w:r>
          </w:p>
        </w:tc>
        <w:tc>
          <w:tcPr>
            <w:tcW w:w="2934" w:type="dxa"/>
            <w:vAlign w:val="center"/>
          </w:tcPr>
          <w:p w14:paraId="1FA98C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基于多模型优化控制的中药制剂未来工厂</w:t>
            </w:r>
          </w:p>
        </w:tc>
        <w:tc>
          <w:tcPr>
            <w:tcW w:w="2146" w:type="dxa"/>
            <w:vAlign w:val="center"/>
          </w:tcPr>
          <w:p w14:paraId="3DD7C8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rightChars="0"/>
              <w:jc w:val="center"/>
              <w:textAlignment w:val="bottom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AI赋能示范型</w:t>
            </w:r>
          </w:p>
        </w:tc>
        <w:tc>
          <w:tcPr>
            <w:tcW w:w="1351" w:type="dxa"/>
            <w:vAlign w:val="center"/>
          </w:tcPr>
          <w:p w14:paraId="3AFFB0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涪陵区</w:t>
            </w:r>
          </w:p>
        </w:tc>
      </w:tr>
      <w:tr w14:paraId="6C8E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15" w:hRule="atLeast"/>
        </w:trPr>
        <w:tc>
          <w:tcPr>
            <w:tcW w:w="989" w:type="dxa"/>
            <w:vAlign w:val="center"/>
          </w:tcPr>
          <w:p w14:paraId="31FDD7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5</w:t>
            </w:r>
          </w:p>
        </w:tc>
        <w:tc>
          <w:tcPr>
            <w:tcW w:w="3077" w:type="dxa"/>
            <w:vAlign w:val="center"/>
          </w:tcPr>
          <w:p w14:paraId="0DBD8B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重庆隆鑫发动机有限公司</w:t>
            </w:r>
          </w:p>
        </w:tc>
        <w:tc>
          <w:tcPr>
            <w:tcW w:w="2934" w:type="dxa"/>
            <w:vAlign w:val="center"/>
          </w:tcPr>
          <w:p w14:paraId="5D5BC8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基于机器人协同的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发动机柔性制造智能工厂</w:t>
            </w:r>
          </w:p>
        </w:tc>
        <w:tc>
          <w:tcPr>
            <w:tcW w:w="2146" w:type="dxa"/>
            <w:vAlign w:val="center"/>
          </w:tcPr>
          <w:p w14:paraId="42BC35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rightChars="0"/>
              <w:jc w:val="center"/>
              <w:textAlignment w:val="bottom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AI赋能示范型</w:t>
            </w:r>
          </w:p>
        </w:tc>
        <w:tc>
          <w:tcPr>
            <w:tcW w:w="1351" w:type="dxa"/>
            <w:vAlign w:val="center"/>
          </w:tcPr>
          <w:p w14:paraId="1BCC16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西部科学城重庆高新区</w:t>
            </w:r>
          </w:p>
        </w:tc>
      </w:tr>
      <w:tr w14:paraId="6475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80" w:hRule="atLeast"/>
        </w:trPr>
        <w:tc>
          <w:tcPr>
            <w:tcW w:w="989" w:type="dxa"/>
            <w:vAlign w:val="center"/>
          </w:tcPr>
          <w:p w14:paraId="7FBA42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6</w:t>
            </w:r>
          </w:p>
        </w:tc>
        <w:tc>
          <w:tcPr>
            <w:tcW w:w="3077" w:type="dxa"/>
            <w:vAlign w:val="center"/>
          </w:tcPr>
          <w:p w14:paraId="6A0C91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重庆博腾制药科技股份</w:t>
            </w:r>
          </w:p>
          <w:p w14:paraId="302B2A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有限公司</w:t>
            </w:r>
          </w:p>
        </w:tc>
        <w:tc>
          <w:tcPr>
            <w:tcW w:w="2934" w:type="dxa"/>
            <w:vAlign w:val="center"/>
          </w:tcPr>
          <w:p w14:paraId="70853F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博腾制药小分子原料药CDMO工厂</w:t>
            </w:r>
          </w:p>
        </w:tc>
        <w:tc>
          <w:tcPr>
            <w:tcW w:w="2146" w:type="dxa"/>
            <w:vAlign w:val="center"/>
          </w:tcPr>
          <w:p w14:paraId="640018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rightChars="0"/>
              <w:jc w:val="center"/>
              <w:textAlignment w:val="bottom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AI赋能示范型</w:t>
            </w:r>
          </w:p>
        </w:tc>
        <w:tc>
          <w:tcPr>
            <w:tcW w:w="1351" w:type="dxa"/>
            <w:vAlign w:val="center"/>
          </w:tcPr>
          <w:p w14:paraId="179CE6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长寿区</w:t>
            </w:r>
          </w:p>
        </w:tc>
      </w:tr>
      <w:tr w14:paraId="0E5D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80" w:hRule="atLeast"/>
        </w:trPr>
        <w:tc>
          <w:tcPr>
            <w:tcW w:w="989" w:type="dxa"/>
            <w:vAlign w:val="center"/>
          </w:tcPr>
          <w:p w14:paraId="4F28F3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7</w:t>
            </w:r>
          </w:p>
        </w:tc>
        <w:tc>
          <w:tcPr>
            <w:tcW w:w="3077" w:type="dxa"/>
            <w:vAlign w:val="center"/>
          </w:tcPr>
          <w:p w14:paraId="13567C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华峰铝业有限公司</w:t>
            </w:r>
          </w:p>
        </w:tc>
        <w:tc>
          <w:tcPr>
            <w:tcW w:w="2934" w:type="dxa"/>
            <w:vAlign w:val="center"/>
          </w:tcPr>
          <w:p w14:paraId="152C2D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新能源车用铝板带箔</w:t>
            </w:r>
          </w:p>
          <w:p w14:paraId="25CE4D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生产未来工厂</w:t>
            </w:r>
          </w:p>
        </w:tc>
        <w:tc>
          <w:tcPr>
            <w:tcW w:w="2146" w:type="dxa"/>
            <w:vAlign w:val="center"/>
          </w:tcPr>
          <w:p w14:paraId="697C7F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rightChars="0"/>
              <w:jc w:val="center"/>
              <w:textAlignment w:val="bottom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AI赋能示范型</w:t>
            </w:r>
          </w:p>
        </w:tc>
        <w:tc>
          <w:tcPr>
            <w:tcW w:w="1351" w:type="dxa"/>
            <w:vAlign w:val="center"/>
          </w:tcPr>
          <w:p w14:paraId="2316E3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涪陵区</w:t>
            </w:r>
          </w:p>
        </w:tc>
      </w:tr>
      <w:tr w14:paraId="3F0D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80" w:hRule="atLeast"/>
        </w:trPr>
        <w:tc>
          <w:tcPr>
            <w:tcW w:w="989" w:type="dxa"/>
            <w:vAlign w:val="center"/>
          </w:tcPr>
          <w:p w14:paraId="0A6FE5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8</w:t>
            </w:r>
          </w:p>
        </w:tc>
        <w:tc>
          <w:tcPr>
            <w:tcW w:w="3077" w:type="dxa"/>
            <w:vAlign w:val="center"/>
          </w:tcPr>
          <w:p w14:paraId="5FB135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重庆登康口腔护理用品</w:t>
            </w:r>
          </w:p>
          <w:p w14:paraId="2231E2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股份有限公司</w:t>
            </w:r>
          </w:p>
        </w:tc>
        <w:tc>
          <w:tcPr>
            <w:tcW w:w="2934" w:type="dxa"/>
            <w:vAlign w:val="center"/>
          </w:tcPr>
          <w:p w14:paraId="2E4591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口腔护理用品产业链</w:t>
            </w:r>
          </w:p>
          <w:p w14:paraId="1FADA9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协同工厂</w:t>
            </w:r>
          </w:p>
        </w:tc>
        <w:tc>
          <w:tcPr>
            <w:tcW w:w="2146" w:type="dxa"/>
            <w:vAlign w:val="center"/>
          </w:tcPr>
          <w:p w14:paraId="480DB7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rightChars="0"/>
              <w:jc w:val="center"/>
              <w:textAlignment w:val="bottom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协同共生链主型</w:t>
            </w:r>
          </w:p>
        </w:tc>
        <w:tc>
          <w:tcPr>
            <w:tcW w:w="1351" w:type="dxa"/>
            <w:vAlign w:val="center"/>
          </w:tcPr>
          <w:p w14:paraId="7359E5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两江新区</w:t>
            </w:r>
          </w:p>
        </w:tc>
      </w:tr>
      <w:tr w14:paraId="5206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80" w:hRule="atLeast"/>
        </w:trPr>
        <w:tc>
          <w:tcPr>
            <w:tcW w:w="989" w:type="dxa"/>
            <w:vAlign w:val="center"/>
          </w:tcPr>
          <w:p w14:paraId="594EC5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9</w:t>
            </w:r>
          </w:p>
        </w:tc>
        <w:tc>
          <w:tcPr>
            <w:tcW w:w="3077" w:type="dxa"/>
            <w:vAlign w:val="center"/>
          </w:tcPr>
          <w:p w14:paraId="2CE908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盛泰光电科技股份有限</w:t>
            </w:r>
          </w:p>
          <w:p w14:paraId="69A07D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公司</w:t>
            </w:r>
          </w:p>
        </w:tc>
        <w:tc>
          <w:tcPr>
            <w:tcW w:w="2934" w:type="dxa"/>
            <w:vAlign w:val="center"/>
          </w:tcPr>
          <w:p w14:paraId="4FAC1C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盛泰光科精密摄像头</w:t>
            </w:r>
          </w:p>
          <w:p w14:paraId="66B077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模组未来工厂项目</w:t>
            </w:r>
          </w:p>
        </w:tc>
        <w:tc>
          <w:tcPr>
            <w:tcW w:w="2146" w:type="dxa"/>
            <w:vAlign w:val="center"/>
          </w:tcPr>
          <w:p w14:paraId="1C0FE9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rightChars="0"/>
              <w:jc w:val="center"/>
              <w:textAlignment w:val="bottom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AI赋能示范型</w:t>
            </w:r>
          </w:p>
        </w:tc>
        <w:tc>
          <w:tcPr>
            <w:tcW w:w="1351" w:type="dxa"/>
            <w:vAlign w:val="center"/>
          </w:tcPr>
          <w:p w14:paraId="786F35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大足区</w:t>
            </w:r>
          </w:p>
        </w:tc>
      </w:tr>
      <w:tr w14:paraId="2007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92" w:hRule="atLeast"/>
        </w:trPr>
        <w:tc>
          <w:tcPr>
            <w:tcW w:w="989" w:type="dxa"/>
            <w:vAlign w:val="center"/>
          </w:tcPr>
          <w:p w14:paraId="516B23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10</w:t>
            </w:r>
          </w:p>
        </w:tc>
        <w:tc>
          <w:tcPr>
            <w:tcW w:w="3077" w:type="dxa"/>
            <w:vAlign w:val="center"/>
          </w:tcPr>
          <w:p w14:paraId="52BD88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重庆海螺水泥有限责任</w:t>
            </w:r>
          </w:p>
          <w:p w14:paraId="215F65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公司</w:t>
            </w:r>
          </w:p>
        </w:tc>
        <w:tc>
          <w:tcPr>
            <w:tcW w:w="2934" w:type="dxa"/>
            <w:vAlign w:val="center"/>
          </w:tcPr>
          <w:p w14:paraId="211EEF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海螺水泥全流程制造</w:t>
            </w:r>
          </w:p>
          <w:p w14:paraId="49DA45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工厂</w:t>
            </w:r>
          </w:p>
        </w:tc>
        <w:tc>
          <w:tcPr>
            <w:tcW w:w="2146" w:type="dxa"/>
            <w:vAlign w:val="center"/>
          </w:tcPr>
          <w:p w14:paraId="19F45E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rightChars="0"/>
              <w:jc w:val="center"/>
              <w:textAlignment w:val="bottom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AI赋能示范型</w:t>
            </w:r>
          </w:p>
        </w:tc>
        <w:tc>
          <w:tcPr>
            <w:tcW w:w="1351" w:type="dxa"/>
            <w:vAlign w:val="center"/>
          </w:tcPr>
          <w:p w14:paraId="0CEB14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6" w:lineRule="atLeast"/>
              <w:ind w:left="0" w:leftChars="0" w:right="0" w:rightChars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5"/>
                <w:szCs w:val="25"/>
              </w:rPr>
              <w:t>忠县</w:t>
            </w:r>
          </w:p>
        </w:tc>
      </w:tr>
    </w:tbl>
    <w:p w14:paraId="2B3B50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66C77"/>
    <w:rsid w:val="07D6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2025-12-29T01:53:00Z</dcterms:created>
  <dc:creator>即兴</dc:creator>
  <cp:lastModifiedBy>即兴</cp:lastModifiedBy>
  <dcterms:modified xsi:type="dcterms:W3CDTF">2025-12-29T01:58:23Z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1CA762FE85BF4A31B060437E4E1B2758_11</vt:lpwstr>
  </property>
  <property fmtid="{D5CDD505-2E9C-101B-9397-08002B2CF9AE}" pid="4" name="KSOTemplateDocerSaveRecord">
    <vt:lpwstr>eyJoZGlkIjoiZDlmYTU0YTc3NjRhODQyYmM2ZGRhYTk5MDE4MTg4MjAiLCJ1c2VySWQiOiI1MTg4Njg5ODkifQ==</vt:lpwstr>
  </property>
</Properties>
</file>