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496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-929640</wp:posOffset>
            </wp:positionV>
            <wp:extent cx="7557135" cy="10685145"/>
            <wp:effectExtent l="0" t="0" r="12065" b="8255"/>
            <wp:wrapSquare wrapText="bothSides"/>
            <wp:docPr id="1" name="图片 1" descr="2025【276】关于举办人工智能赋能材料科学关键技术应用高级研修班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【276】关于举办人工智能赋能材料科学关键技术应用高级研修班的通知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074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-937895</wp:posOffset>
            </wp:positionV>
            <wp:extent cx="7545705" cy="10669270"/>
            <wp:effectExtent l="0" t="0" r="10795" b="11430"/>
            <wp:wrapSquare wrapText="bothSides"/>
            <wp:docPr id="2" name="图片 2" descr="2025【276】关于举办人工智能赋能材料科学关键技术应用高级研修班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【276】关于举办人工智能赋能材料科学关键技术应用高级研修班的通知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988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-962025</wp:posOffset>
            </wp:positionV>
            <wp:extent cx="7557135" cy="10685145"/>
            <wp:effectExtent l="0" t="0" r="12065" b="8255"/>
            <wp:wrapSquare wrapText="bothSides"/>
            <wp:docPr id="3" name="图片 3" descr="2025【276】关于举办人工智能赋能材料科学关键技术应用高级研修班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【276】关于举办人工智能赋能材料科学关键技术应用高级研修班的通知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2EF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-929640</wp:posOffset>
            </wp:positionV>
            <wp:extent cx="7550785" cy="10677525"/>
            <wp:effectExtent l="0" t="0" r="5715" b="3175"/>
            <wp:wrapSquare wrapText="bothSides"/>
            <wp:docPr id="4" name="图片 4" descr="2025【276】关于举办人工智能赋能材料科学关键技术应用高级研修班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【276】关于举办人工智能赋能材料科学关键技术应用高级研修班的通知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D457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黑体" w:hAnsi="黑体" w:eastAsia="黑体" w:cs="MS Mincho"/>
          <w:sz w:val="32"/>
          <w:szCs w:val="32"/>
          <w:lang w:val="en-US" w:eastAsia="zh-CN"/>
        </w:rPr>
      </w:pPr>
      <w:r>
        <w:rPr>
          <w:rFonts w:hint="eastAsia" w:ascii="黑体" w:hAnsi="黑体" w:eastAsia="黑体" w:cs="MS Mincho"/>
          <w:sz w:val="32"/>
          <w:szCs w:val="32"/>
        </w:rPr>
        <w:t>附件</w:t>
      </w:r>
    </w:p>
    <w:p w14:paraId="78BFFE17"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人工智能赋能材料科学关键技术应用</w:t>
      </w:r>
    </w:p>
    <w:p w14:paraId="1E9EF8F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0" w:leftChars="0" w:firstLine="0" w:firstLineChars="0"/>
        <w:jc w:val="center"/>
        <w:textAlignment w:val="auto"/>
        <w:rPr>
          <w:b w:val="0"/>
          <w:bCs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高级研修班报名表</w:t>
      </w:r>
    </w:p>
    <w:tbl>
      <w:tblPr>
        <w:tblStyle w:val="3"/>
        <w:tblW w:w="9932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4"/>
        <w:gridCol w:w="1533"/>
        <w:gridCol w:w="814"/>
        <w:gridCol w:w="541"/>
        <w:gridCol w:w="424"/>
        <w:gridCol w:w="1520"/>
        <w:gridCol w:w="1544"/>
        <w:gridCol w:w="622"/>
        <w:gridCol w:w="1610"/>
      </w:tblGrid>
      <w:tr w14:paraId="555EFA89">
        <w:trPr>
          <w:trHeight w:val="507" w:hRule="atLeast"/>
          <w:jc w:val="center"/>
        </w:trPr>
        <w:tc>
          <w:tcPr>
            <w:tcW w:w="9932" w:type="dxa"/>
            <w:gridSpan w:val="9"/>
            <w:tcBorders>
              <w:top w:val="single" w:color="000000" w:sz="12" w:space="0"/>
            </w:tcBorders>
            <w:vAlign w:val="center"/>
          </w:tcPr>
          <w:p w14:paraId="5BD9D435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单  位  信  息 </w:t>
            </w:r>
          </w:p>
        </w:tc>
      </w:tr>
      <w:tr w14:paraId="64A1E1D3">
        <w:trPr>
          <w:trHeight w:val="582" w:hRule="atLeast"/>
          <w:jc w:val="center"/>
        </w:trPr>
        <w:tc>
          <w:tcPr>
            <w:tcW w:w="1324" w:type="dxa"/>
            <w:vAlign w:val="center"/>
          </w:tcPr>
          <w:p w14:paraId="0A96571A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发票抬头</w:t>
            </w:r>
          </w:p>
        </w:tc>
        <w:tc>
          <w:tcPr>
            <w:tcW w:w="4832" w:type="dxa"/>
            <w:gridSpan w:val="5"/>
            <w:vAlign w:val="center"/>
          </w:tcPr>
          <w:p w14:paraId="457190BA">
            <w:pPr>
              <w:snapToGrid w:val="0"/>
              <w:rPr>
                <w:sz w:val="24"/>
              </w:rPr>
            </w:pPr>
          </w:p>
        </w:tc>
        <w:tc>
          <w:tcPr>
            <w:tcW w:w="1544" w:type="dxa"/>
            <w:vAlign w:val="center"/>
          </w:tcPr>
          <w:p w14:paraId="7E7C66E5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</w:t>
            </w:r>
          </w:p>
        </w:tc>
        <w:tc>
          <w:tcPr>
            <w:tcW w:w="2232" w:type="dxa"/>
            <w:gridSpan w:val="2"/>
            <w:vAlign w:val="center"/>
          </w:tcPr>
          <w:p w14:paraId="78B3F8C4">
            <w:pPr>
              <w:snapToGrid w:val="0"/>
              <w:rPr>
                <w:sz w:val="24"/>
              </w:rPr>
            </w:pPr>
          </w:p>
        </w:tc>
      </w:tr>
      <w:tr w14:paraId="4AD00728">
        <w:trPr>
          <w:trHeight w:val="591" w:hRule="atLeast"/>
          <w:jc w:val="center"/>
        </w:trPr>
        <w:tc>
          <w:tcPr>
            <w:tcW w:w="1324" w:type="dxa"/>
            <w:vAlign w:val="center"/>
          </w:tcPr>
          <w:p w14:paraId="50E064C0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邮寄地址</w:t>
            </w:r>
          </w:p>
        </w:tc>
        <w:tc>
          <w:tcPr>
            <w:tcW w:w="4832" w:type="dxa"/>
            <w:gridSpan w:val="5"/>
            <w:vAlign w:val="center"/>
          </w:tcPr>
          <w:p w14:paraId="1BEE944A">
            <w:pPr>
              <w:snapToGrid w:val="0"/>
              <w:rPr>
                <w:sz w:val="24"/>
              </w:rPr>
            </w:pPr>
          </w:p>
        </w:tc>
        <w:tc>
          <w:tcPr>
            <w:tcW w:w="1544" w:type="dxa"/>
            <w:vAlign w:val="center"/>
          </w:tcPr>
          <w:p w14:paraId="54CB0A0A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2232" w:type="dxa"/>
            <w:gridSpan w:val="2"/>
            <w:vAlign w:val="center"/>
          </w:tcPr>
          <w:p w14:paraId="660AA1CF">
            <w:pPr>
              <w:snapToGrid w:val="0"/>
              <w:rPr>
                <w:sz w:val="24"/>
              </w:rPr>
            </w:pPr>
          </w:p>
        </w:tc>
      </w:tr>
      <w:tr w14:paraId="77A4832E">
        <w:trPr>
          <w:trHeight w:val="643" w:hRule="atLeast"/>
          <w:jc w:val="center"/>
        </w:trPr>
        <w:tc>
          <w:tcPr>
            <w:tcW w:w="1324" w:type="dxa"/>
            <w:vMerge w:val="restart"/>
            <w:vAlign w:val="center"/>
          </w:tcPr>
          <w:p w14:paraId="51B96EC4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发票类型</w:t>
            </w:r>
          </w:p>
        </w:tc>
        <w:tc>
          <w:tcPr>
            <w:tcW w:w="2347" w:type="dxa"/>
            <w:gridSpan w:val="2"/>
            <w:vAlign w:val="center"/>
          </w:tcPr>
          <w:p w14:paraId="2975363B">
            <w:pPr>
              <w:snapToGrid w:val="0"/>
              <w:rPr>
                <w:sz w:val="24"/>
              </w:rPr>
            </w:pPr>
            <w:r>
              <w:rPr>
                <w:rFonts w:hint="eastAsia"/>
                <w:sz w:val="24"/>
              </w:rPr>
              <w:t>□ 增值税普通发票</w:t>
            </w:r>
          </w:p>
        </w:tc>
        <w:tc>
          <w:tcPr>
            <w:tcW w:w="6261" w:type="dxa"/>
            <w:gridSpan w:val="6"/>
            <w:vMerge w:val="restart"/>
            <w:vAlign w:val="center"/>
          </w:tcPr>
          <w:p w14:paraId="57C953FC">
            <w:pPr>
              <w:snapToGrid w:val="0"/>
              <w:spacing w:line="360" w:lineRule="auto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纳税人识别号：</w:t>
            </w:r>
          </w:p>
          <w:p w14:paraId="1A508610">
            <w:pPr>
              <w:snapToGrid w:val="0"/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单位地址、电话： </w:t>
            </w:r>
          </w:p>
          <w:p w14:paraId="0E8A67E2">
            <w:pPr>
              <w:snapToGrid w:val="0"/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开户银行、账户：</w:t>
            </w:r>
          </w:p>
        </w:tc>
      </w:tr>
      <w:tr w14:paraId="563459D0">
        <w:trPr>
          <w:trHeight w:val="697" w:hRule="atLeast"/>
          <w:jc w:val="center"/>
        </w:trPr>
        <w:tc>
          <w:tcPr>
            <w:tcW w:w="1324" w:type="dxa"/>
            <w:vMerge w:val="continue"/>
            <w:vAlign w:val="center"/>
          </w:tcPr>
          <w:p w14:paraId="45A6946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347" w:type="dxa"/>
            <w:gridSpan w:val="2"/>
            <w:vAlign w:val="center"/>
          </w:tcPr>
          <w:p w14:paraId="1DC14A11">
            <w:pPr>
              <w:snapToGrid w:val="0"/>
              <w:spacing w:line="288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□ 增值税专用发票</w:t>
            </w:r>
          </w:p>
        </w:tc>
        <w:tc>
          <w:tcPr>
            <w:tcW w:w="6261" w:type="dxa"/>
            <w:gridSpan w:val="6"/>
            <w:vMerge w:val="continue"/>
            <w:vAlign w:val="center"/>
          </w:tcPr>
          <w:p w14:paraId="1E783489">
            <w:pPr>
              <w:snapToGrid w:val="0"/>
              <w:spacing w:line="288" w:lineRule="auto"/>
              <w:rPr>
                <w:sz w:val="24"/>
              </w:rPr>
            </w:pPr>
          </w:p>
        </w:tc>
      </w:tr>
      <w:tr w14:paraId="1ACC01C4">
        <w:trPr>
          <w:trHeight w:val="1084" w:hRule="atLeast"/>
          <w:jc w:val="center"/>
        </w:trPr>
        <w:tc>
          <w:tcPr>
            <w:tcW w:w="9932" w:type="dxa"/>
            <w:gridSpan w:val="9"/>
          </w:tcPr>
          <w:p w14:paraId="347C5834">
            <w:pPr>
              <w:snapToGrid w:val="0"/>
              <w:ind w:left="103" w:leftChars="49"/>
              <w:jc w:val="both"/>
              <w:rPr>
                <w:sz w:val="24"/>
                <w:lang w:val="en-US"/>
              </w:rPr>
            </w:pPr>
            <w:r>
              <w:rPr>
                <w:rFonts w:hint="eastAsia"/>
                <w:color w:val="FF0000"/>
                <w:sz w:val="21"/>
                <w:szCs w:val="20"/>
                <w:lang w:val="en-US"/>
              </w:rPr>
              <w:t xml:space="preserve"> </w:t>
            </w:r>
            <w:r>
              <w:rPr>
                <w:rFonts w:hint="eastAsia"/>
                <w:b/>
                <w:bCs/>
                <w:sz w:val="24"/>
                <w:lang w:val="en-US"/>
              </w:rPr>
              <w:t>请务必作答</w:t>
            </w:r>
            <w:r>
              <w:rPr>
                <w:rFonts w:hint="eastAsia"/>
                <w:sz w:val="24"/>
                <w:lang w:val="en-US"/>
              </w:rPr>
              <w:t>：请列举您参加本次学习想要解决的实际问题有哪些？</w:t>
            </w:r>
          </w:p>
          <w:p w14:paraId="5E2ACF0E">
            <w:pPr>
              <w:snapToGrid w:val="0"/>
              <w:ind w:left="103" w:leftChars="49"/>
              <w:jc w:val="both"/>
              <w:rPr>
                <w:sz w:val="24"/>
                <w:lang w:val="en-US"/>
              </w:rPr>
            </w:pPr>
            <w:r>
              <w:rPr>
                <w:rFonts w:hint="eastAsia"/>
                <w:sz w:val="24"/>
                <w:lang w:val="en-US"/>
              </w:rPr>
              <w:t>1.</w:t>
            </w:r>
          </w:p>
          <w:p w14:paraId="509B3E8A">
            <w:pPr>
              <w:snapToGrid w:val="0"/>
              <w:ind w:left="103" w:leftChars="49"/>
              <w:jc w:val="both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  <w:lang w:val="en-US"/>
              </w:rPr>
              <w:t>2.</w:t>
            </w:r>
          </w:p>
        </w:tc>
      </w:tr>
      <w:tr w14:paraId="558A97B8">
        <w:trPr>
          <w:trHeight w:val="599" w:hRule="exact"/>
          <w:jc w:val="center"/>
        </w:trPr>
        <w:tc>
          <w:tcPr>
            <w:tcW w:w="1324" w:type="dxa"/>
            <w:vAlign w:val="center"/>
          </w:tcPr>
          <w:p w14:paraId="197B994A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</w:t>
            </w:r>
            <w:r>
              <w:rPr>
                <w:rFonts w:hint="eastAsia"/>
                <w:sz w:val="24"/>
                <w:lang w:val="en-US"/>
              </w:rPr>
              <w:t xml:space="preserve"> </w:t>
            </w:r>
            <w:r>
              <w:rPr>
                <w:rFonts w:hint="eastAsia"/>
                <w:sz w:val="24"/>
              </w:rPr>
              <w:t>名</w:t>
            </w:r>
          </w:p>
        </w:tc>
        <w:tc>
          <w:tcPr>
            <w:tcW w:w="1533" w:type="dxa"/>
            <w:vAlign w:val="center"/>
          </w:tcPr>
          <w:p w14:paraId="62D234DE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部</w:t>
            </w:r>
            <w:r>
              <w:rPr>
                <w:rFonts w:hint="eastAsia"/>
                <w:sz w:val="24"/>
                <w:lang w:val="en-US"/>
              </w:rPr>
              <w:t xml:space="preserve"> </w:t>
            </w:r>
            <w:r>
              <w:rPr>
                <w:rFonts w:hint="eastAsia"/>
                <w:sz w:val="24"/>
              </w:rPr>
              <w:t>门</w:t>
            </w:r>
          </w:p>
        </w:tc>
        <w:tc>
          <w:tcPr>
            <w:tcW w:w="1355" w:type="dxa"/>
            <w:gridSpan w:val="2"/>
            <w:vAlign w:val="center"/>
          </w:tcPr>
          <w:p w14:paraId="3CC58768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</w:t>
            </w:r>
            <w:r>
              <w:rPr>
                <w:rFonts w:hint="eastAsia"/>
                <w:sz w:val="24"/>
                <w:lang w:val="en-US"/>
              </w:rPr>
              <w:t xml:space="preserve"> </w:t>
            </w:r>
            <w:r>
              <w:rPr>
                <w:rFonts w:hint="eastAsia"/>
                <w:sz w:val="24"/>
              </w:rPr>
              <w:t>务</w:t>
            </w:r>
          </w:p>
        </w:tc>
        <w:tc>
          <w:tcPr>
            <w:tcW w:w="1944" w:type="dxa"/>
            <w:gridSpan w:val="2"/>
            <w:vAlign w:val="center"/>
          </w:tcPr>
          <w:p w14:paraId="14A6A271">
            <w:pPr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</w:t>
            </w:r>
            <w:r>
              <w:rPr>
                <w:rFonts w:hint="eastAsia"/>
                <w:sz w:val="24"/>
                <w:lang w:val="en-US"/>
              </w:rPr>
              <w:t xml:space="preserve">  </w:t>
            </w:r>
            <w:r>
              <w:rPr>
                <w:rFonts w:hint="eastAsia"/>
                <w:sz w:val="24"/>
              </w:rPr>
              <w:t>机</w:t>
            </w:r>
            <w:bookmarkStart w:id="0" w:name="_GoBack"/>
            <w:bookmarkEnd w:id="0"/>
          </w:p>
        </w:tc>
        <w:tc>
          <w:tcPr>
            <w:tcW w:w="2166" w:type="dxa"/>
            <w:gridSpan w:val="2"/>
            <w:vAlign w:val="center"/>
          </w:tcPr>
          <w:p w14:paraId="0E3BC267">
            <w:pPr>
              <w:pStyle w:val="5"/>
              <w:spacing w:before="17" w:line="278" w:lineRule="exact"/>
              <w:ind w:left="422" w:right="139" w:hanging="24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t>身份证号</w:t>
            </w:r>
          </w:p>
          <w:p w14:paraId="5068A5D0">
            <w:pPr>
              <w:pStyle w:val="5"/>
              <w:spacing w:before="17" w:line="278" w:lineRule="exact"/>
              <w:ind w:left="422" w:right="139" w:hanging="240"/>
              <w:jc w:val="center"/>
              <w:rPr>
                <w:rFonts w:hint="default" w:eastAsia="仿宋"/>
                <w:color w:val="FF0000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t>（证书需要）</w:t>
            </w:r>
          </w:p>
        </w:tc>
        <w:tc>
          <w:tcPr>
            <w:tcW w:w="1610" w:type="dxa"/>
            <w:vAlign w:val="center"/>
          </w:tcPr>
          <w:p w14:paraId="5E37DBFD">
            <w:pPr>
              <w:pStyle w:val="5"/>
              <w:spacing w:before="17" w:line="278" w:lineRule="exact"/>
              <w:ind w:right="139"/>
              <w:jc w:val="center"/>
              <w:rPr>
                <w:rFonts w:hint="eastAsia"/>
                <w:color w:val="auto"/>
                <w:sz w:val="21"/>
                <w:szCs w:val="2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2"/>
                <w:lang w:val="en-US" w:eastAsia="zh-CN" w:bidi="ar-SA"/>
              </w:rPr>
              <w:t>参加形式</w:t>
            </w:r>
          </w:p>
        </w:tc>
      </w:tr>
      <w:tr w14:paraId="7272D8AB">
        <w:trPr>
          <w:trHeight w:val="527" w:hRule="exact"/>
          <w:jc w:val="center"/>
        </w:trPr>
        <w:tc>
          <w:tcPr>
            <w:tcW w:w="1324" w:type="dxa"/>
            <w:vAlign w:val="center"/>
          </w:tcPr>
          <w:p w14:paraId="0F2C89ED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533" w:type="dxa"/>
            <w:vAlign w:val="center"/>
          </w:tcPr>
          <w:p w14:paraId="7D3C7FD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3C2CFE76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944" w:type="dxa"/>
            <w:gridSpan w:val="2"/>
            <w:vAlign w:val="center"/>
          </w:tcPr>
          <w:p w14:paraId="7BDA2A77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14:paraId="0AEB396C">
            <w:pPr>
              <w:snapToGrid w:val="0"/>
              <w:jc w:val="center"/>
              <w:rPr>
                <w:rFonts w:hint="eastAsia" w:ascii="仿宋" w:hAnsi="仿宋" w:cs="仿宋" w:eastAsiaTheme="minorEastAsia"/>
                <w:kern w:val="2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610" w:type="dxa"/>
            <w:vAlign w:val="center"/>
          </w:tcPr>
          <w:p w14:paraId="075434DF">
            <w:pPr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 xml:space="preserve">线上 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>线下</w:t>
            </w:r>
          </w:p>
        </w:tc>
      </w:tr>
      <w:tr w14:paraId="3720E733">
        <w:trPr>
          <w:trHeight w:val="454" w:hRule="exact"/>
          <w:jc w:val="center"/>
        </w:trPr>
        <w:tc>
          <w:tcPr>
            <w:tcW w:w="1324" w:type="dxa"/>
            <w:vAlign w:val="center"/>
          </w:tcPr>
          <w:p w14:paraId="067A2CEF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533" w:type="dxa"/>
            <w:vAlign w:val="center"/>
          </w:tcPr>
          <w:p w14:paraId="3001B5D9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6A9EB127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944" w:type="dxa"/>
            <w:gridSpan w:val="2"/>
            <w:vAlign w:val="center"/>
          </w:tcPr>
          <w:p w14:paraId="30DF83BE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14:paraId="3E889D1F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2"/>
                <w:lang w:val="zh-CN" w:eastAsia="zh-CN" w:bidi="zh-CN"/>
              </w:rPr>
            </w:pPr>
          </w:p>
        </w:tc>
        <w:tc>
          <w:tcPr>
            <w:tcW w:w="1610" w:type="dxa"/>
            <w:vAlign w:val="center"/>
          </w:tcPr>
          <w:p w14:paraId="61BF4023">
            <w:pPr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>线上 □线下</w:t>
            </w:r>
          </w:p>
        </w:tc>
      </w:tr>
      <w:tr w14:paraId="76243E83">
        <w:trPr>
          <w:trHeight w:val="454" w:hRule="exact"/>
          <w:jc w:val="center"/>
        </w:trPr>
        <w:tc>
          <w:tcPr>
            <w:tcW w:w="1324" w:type="dxa"/>
            <w:vAlign w:val="center"/>
          </w:tcPr>
          <w:p w14:paraId="495D6EA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533" w:type="dxa"/>
            <w:vAlign w:val="center"/>
          </w:tcPr>
          <w:p w14:paraId="6CD7BB27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06AFD6BA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944" w:type="dxa"/>
            <w:gridSpan w:val="2"/>
            <w:vAlign w:val="center"/>
          </w:tcPr>
          <w:p w14:paraId="68335A2C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14:paraId="36484FB4">
            <w:pPr>
              <w:snapToGrid w:val="0"/>
              <w:jc w:val="center"/>
              <w:rPr>
                <w:rFonts w:ascii="仿宋" w:hAnsi="仿宋" w:eastAsia="仿宋" w:cs="仿宋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</w:p>
        </w:tc>
        <w:tc>
          <w:tcPr>
            <w:tcW w:w="1610" w:type="dxa"/>
            <w:vAlign w:val="center"/>
          </w:tcPr>
          <w:p w14:paraId="295EE297">
            <w:pPr>
              <w:snapToGrid w:val="0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>线上 □线下</w:t>
            </w:r>
          </w:p>
        </w:tc>
      </w:tr>
      <w:tr w14:paraId="1F221984">
        <w:trPr>
          <w:trHeight w:val="488" w:hRule="exact"/>
          <w:jc w:val="center"/>
        </w:trPr>
        <w:tc>
          <w:tcPr>
            <w:tcW w:w="1324" w:type="dxa"/>
            <w:vAlign w:val="center"/>
          </w:tcPr>
          <w:p w14:paraId="12EB4958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533" w:type="dxa"/>
            <w:vAlign w:val="center"/>
          </w:tcPr>
          <w:p w14:paraId="137517D8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41345E10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944" w:type="dxa"/>
            <w:gridSpan w:val="2"/>
            <w:vAlign w:val="center"/>
          </w:tcPr>
          <w:p w14:paraId="7700908A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14:paraId="4F8FDE6F">
            <w:pPr>
              <w:snapToGrid w:val="0"/>
              <w:jc w:val="center"/>
              <w:rPr>
                <w:rFonts w:ascii="仿宋" w:hAnsi="仿宋" w:eastAsia="仿宋" w:cs="仿宋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</w:p>
        </w:tc>
        <w:tc>
          <w:tcPr>
            <w:tcW w:w="1610" w:type="dxa"/>
            <w:vAlign w:val="center"/>
          </w:tcPr>
          <w:p w14:paraId="11FB7487">
            <w:pPr>
              <w:snapToGrid w:val="0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>线上 □线下</w:t>
            </w:r>
          </w:p>
        </w:tc>
      </w:tr>
      <w:tr w14:paraId="07046362">
        <w:trPr>
          <w:trHeight w:val="454" w:hRule="exact"/>
          <w:jc w:val="center"/>
        </w:trPr>
        <w:tc>
          <w:tcPr>
            <w:tcW w:w="1324" w:type="dxa"/>
            <w:vAlign w:val="center"/>
          </w:tcPr>
          <w:p w14:paraId="16F41A53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533" w:type="dxa"/>
            <w:vAlign w:val="center"/>
          </w:tcPr>
          <w:p w14:paraId="58C3FECA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763735B1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944" w:type="dxa"/>
            <w:gridSpan w:val="2"/>
            <w:vAlign w:val="center"/>
          </w:tcPr>
          <w:p w14:paraId="5BCAB4EA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166" w:type="dxa"/>
            <w:gridSpan w:val="2"/>
            <w:vAlign w:val="center"/>
          </w:tcPr>
          <w:p w14:paraId="66DE6E9E">
            <w:pPr>
              <w:snapToGrid w:val="0"/>
              <w:jc w:val="center"/>
              <w:rPr>
                <w:rFonts w:ascii="仿宋" w:hAnsi="仿宋" w:eastAsia="仿宋" w:cs="仿宋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</w:p>
        </w:tc>
        <w:tc>
          <w:tcPr>
            <w:tcW w:w="1610" w:type="dxa"/>
            <w:vAlign w:val="center"/>
          </w:tcPr>
          <w:p w14:paraId="35E072F6">
            <w:pPr>
              <w:snapToGrid w:val="0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0"/>
                <w:lang w:val="en-US" w:eastAsia="pt-PT" w:bidi="pt-PT"/>
              </w:rPr>
              <w:t>线上 □线下</w:t>
            </w:r>
          </w:p>
        </w:tc>
      </w:tr>
      <w:tr w14:paraId="751D5A53">
        <w:trPr>
          <w:trHeight w:val="529" w:hRule="exact"/>
          <w:jc w:val="center"/>
        </w:trPr>
        <w:tc>
          <w:tcPr>
            <w:tcW w:w="1324" w:type="dxa"/>
            <w:vAlign w:val="center"/>
          </w:tcPr>
          <w:p w14:paraId="593EEFED">
            <w:pPr>
              <w:snapToGrid w:val="0"/>
              <w:jc w:val="center"/>
              <w:rPr>
                <w:rFonts w:hint="eastAsia" w:eastAsiaTheme="minorEastAsia"/>
                <w:b w:val="0"/>
                <w:bCs/>
                <w:sz w:val="24"/>
                <w:lang w:eastAsia="zh-CN"/>
              </w:rPr>
            </w:pPr>
            <w:r>
              <w:rPr>
                <w:rFonts w:hint="eastAsia"/>
                <w:b w:val="0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费用总额</w:t>
            </w:r>
          </w:p>
        </w:tc>
        <w:tc>
          <w:tcPr>
            <w:tcW w:w="4832" w:type="dxa"/>
            <w:gridSpan w:val="5"/>
            <w:vAlign w:val="center"/>
          </w:tcPr>
          <w:p w14:paraId="08FA044B">
            <w:pPr>
              <w:snapToGrid w:val="0"/>
              <w:ind w:firstLine="960" w:firstLineChars="400"/>
              <w:jc w:val="both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</w:rPr>
              <w:t>万    仟   佰   拾   元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整</w:t>
            </w:r>
          </w:p>
        </w:tc>
        <w:tc>
          <w:tcPr>
            <w:tcW w:w="2166" w:type="dxa"/>
            <w:gridSpan w:val="2"/>
            <w:vAlign w:val="center"/>
          </w:tcPr>
          <w:p w14:paraId="636D9404">
            <w:pPr>
              <w:snapToGrid w:val="0"/>
              <w:ind w:firstLine="720" w:firstLineChars="300"/>
              <w:jc w:val="both"/>
              <w:rPr>
                <w:rFonts w:hint="default" w:eastAsiaTheme="minor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小 写</w:t>
            </w:r>
          </w:p>
        </w:tc>
        <w:tc>
          <w:tcPr>
            <w:tcW w:w="1610" w:type="dxa"/>
            <w:vAlign w:val="center"/>
          </w:tcPr>
          <w:p w14:paraId="768499A3">
            <w:pPr>
              <w:snapToGrid w:val="0"/>
              <w:ind w:firstLine="240" w:firstLineChars="100"/>
              <w:jc w:val="both"/>
              <w:rPr>
                <w:rFonts w:hint="default" w:eastAsiaTheme="minor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default" w:eastAsiaTheme="minorEastAsia"/>
                <w:bCs/>
                <w:color w:val="000000"/>
                <w:sz w:val="24"/>
                <w:lang w:val="en-US" w:eastAsia="zh-CN"/>
              </w:rPr>
              <w:t>￥</w:t>
            </w:r>
          </w:p>
        </w:tc>
      </w:tr>
      <w:tr w14:paraId="56BAFB29">
        <w:trPr>
          <w:trHeight w:val="1440" w:hRule="exact"/>
          <w:jc w:val="center"/>
        </w:trPr>
        <w:tc>
          <w:tcPr>
            <w:tcW w:w="1324" w:type="dxa"/>
            <w:vAlign w:val="center"/>
          </w:tcPr>
          <w:p w14:paraId="13DEB70B">
            <w:pPr>
              <w:snapToGrid w:val="0"/>
              <w:spacing w:line="360" w:lineRule="auto"/>
              <w:jc w:val="center"/>
              <w:rPr>
                <w:rFonts w:hint="default" w:eastAsia="仿宋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银行汇款</w:t>
            </w:r>
          </w:p>
        </w:tc>
        <w:tc>
          <w:tcPr>
            <w:tcW w:w="8608" w:type="dxa"/>
            <w:gridSpan w:val="8"/>
            <w:vAlign w:val="center"/>
          </w:tcPr>
          <w:p w14:paraId="1B4A1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20" w:lineRule="exact"/>
              <w:textAlignment w:val="auto"/>
              <w:rPr>
                <w:rFonts w:hint="default"/>
                <w:bCs/>
                <w:sz w:val="24"/>
                <w:lang w:val="en-US"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开户名称：北京</w:t>
            </w:r>
            <w:r>
              <w:rPr>
                <w:rFonts w:hint="eastAsia"/>
                <w:bCs/>
                <w:sz w:val="24"/>
                <w:lang w:val="en-US" w:eastAsia="zh-CN"/>
              </w:rPr>
              <w:t>鼎籍科技咨询有限公司</w:t>
            </w:r>
          </w:p>
          <w:p w14:paraId="14460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20" w:lineRule="exact"/>
              <w:textAlignment w:val="auto"/>
              <w:rPr>
                <w:rFonts w:hint="default"/>
                <w:bCs/>
                <w:sz w:val="24"/>
                <w:lang w:val="en-US"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账    号：02000</w:t>
            </w:r>
            <w:r>
              <w:rPr>
                <w:rFonts w:hint="eastAsia"/>
                <w:bCs/>
                <w:sz w:val="24"/>
                <w:lang w:val="en-US" w:eastAsia="zh-CN"/>
              </w:rPr>
              <w:t>26409200422683</w:t>
            </w:r>
          </w:p>
          <w:p w14:paraId="2DF66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20" w:lineRule="exact"/>
              <w:textAlignment w:val="auto"/>
              <w:rPr>
                <w:rFonts w:hint="eastAsia" w:eastAsia="仿宋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default"/>
                <w:bCs/>
                <w:sz w:val="24"/>
                <w:lang w:eastAsia="zh-CN"/>
              </w:rPr>
              <w:t>开户银行：中国工商银行股份有限公司北京</w:t>
            </w:r>
            <w:r>
              <w:rPr>
                <w:rFonts w:hint="eastAsia"/>
                <w:bCs/>
                <w:sz w:val="24"/>
                <w:lang w:val="en-US" w:eastAsia="zh-CN"/>
              </w:rPr>
              <w:t>良乡</w:t>
            </w:r>
            <w:r>
              <w:rPr>
                <w:rFonts w:hint="default"/>
                <w:bCs/>
                <w:sz w:val="24"/>
                <w:lang w:eastAsia="zh-CN"/>
              </w:rPr>
              <w:t>支行</w:t>
            </w:r>
          </w:p>
        </w:tc>
      </w:tr>
      <w:tr w14:paraId="0E24BCE1">
        <w:trPr>
          <w:trHeight w:val="569" w:hRule="exact"/>
          <w:jc w:val="center"/>
        </w:trPr>
        <w:tc>
          <w:tcPr>
            <w:tcW w:w="1324" w:type="dxa"/>
            <w:vAlign w:val="center"/>
          </w:tcPr>
          <w:p w14:paraId="3CDA6EB7">
            <w:pPr>
              <w:snapToGrid w:val="0"/>
              <w:jc w:val="center"/>
              <w:rPr>
                <w:rFonts w:hint="eastAsia" w:eastAsia="仿宋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住宿安排</w:t>
            </w:r>
          </w:p>
        </w:tc>
        <w:tc>
          <w:tcPr>
            <w:tcW w:w="3312" w:type="dxa"/>
            <w:gridSpan w:val="4"/>
            <w:vAlign w:val="center"/>
          </w:tcPr>
          <w:p w14:paraId="1EBAEF1D">
            <w:pPr>
              <w:snapToGrid w:val="0"/>
              <w:ind w:firstLine="240" w:firstLineChars="100"/>
              <w:jc w:val="both"/>
              <w:rPr>
                <w:rFonts w:hint="eastAsia" w:ascii="仿宋" w:hAnsi="仿宋" w:eastAsia="仿宋" w:cs="仿宋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pt-PT" w:bidi="pt-PT"/>
              </w:rPr>
              <w:t>房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pt-PT" w:bidi="pt-PT"/>
              </w:rPr>
              <w:t>型：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pt-PT" w:bidi="pt-PT"/>
              </w:rPr>
              <w:t xml:space="preserve">标间     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>□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pt-PT" w:bidi="pt-PT"/>
              </w:rPr>
              <w:t xml:space="preserve">单间  </w:t>
            </w:r>
          </w:p>
        </w:tc>
        <w:tc>
          <w:tcPr>
            <w:tcW w:w="1520" w:type="dxa"/>
            <w:vAlign w:val="center"/>
          </w:tcPr>
          <w:p w14:paraId="5053E1DA">
            <w:pPr>
              <w:snapToGrid w:val="0"/>
              <w:ind w:firstLine="240" w:firstLineChars="100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>参加课程</w:t>
            </w:r>
          </w:p>
        </w:tc>
        <w:tc>
          <w:tcPr>
            <w:tcW w:w="3776" w:type="dxa"/>
            <w:gridSpan w:val="3"/>
            <w:vAlign w:val="center"/>
          </w:tcPr>
          <w:p w14:paraId="099F859B">
            <w:pPr>
              <w:snapToGrid w:val="0"/>
              <w:ind w:firstLine="240" w:firstLineChars="100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>□第七期重庆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pt-PT" w:bidi="pt-PT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pt-PT"/>
              </w:rPr>
              <w:t xml:space="preserve"> □第八期上海</w:t>
            </w:r>
          </w:p>
        </w:tc>
      </w:tr>
      <w:tr w14:paraId="15ED91A7">
        <w:trPr>
          <w:trHeight w:val="1161" w:hRule="atLeast"/>
          <w:jc w:val="center"/>
        </w:trPr>
        <w:tc>
          <w:tcPr>
            <w:tcW w:w="6156" w:type="dxa"/>
            <w:gridSpan w:val="6"/>
            <w:vAlign w:val="center"/>
          </w:tcPr>
          <w:p w14:paraId="61E48373">
            <w:pPr>
              <w:snapToGrid w:val="0"/>
              <w:ind w:firstLine="240" w:firstLineChars="100"/>
              <w:rPr>
                <w:rFonts w:hint="eastAsia" w:eastAsiaTheme="minorEastAsia"/>
                <w:bCs/>
                <w:sz w:val="24"/>
                <w:lang w:eastAsia="zh-CN"/>
              </w:rPr>
            </w:pPr>
            <w:r>
              <w:rPr>
                <w:rFonts w:hint="eastAsia"/>
                <w:bCs/>
                <w:sz w:val="24"/>
              </w:rPr>
              <w:t>请参加单位</w:t>
            </w:r>
            <w:r>
              <w:rPr>
                <w:rFonts w:hint="eastAsia"/>
                <w:bCs/>
                <w:sz w:val="24"/>
                <w:lang w:val="en-US" w:eastAsia="zh-CN"/>
              </w:rPr>
              <w:t>将</w:t>
            </w:r>
            <w:r>
              <w:rPr>
                <w:rFonts w:hint="eastAsia"/>
                <w:bCs/>
                <w:sz w:val="24"/>
              </w:rPr>
              <w:t>《报名表》发至报名邮箱，在报名后5日内将报名费用通过银行付款，会务组确认收到费用后发送《</w:t>
            </w:r>
            <w:r>
              <w:rPr>
                <w:rFonts w:hint="eastAsia"/>
                <w:bCs/>
                <w:sz w:val="24"/>
                <w:lang w:val="en-US" w:eastAsia="zh-CN"/>
              </w:rPr>
              <w:t>报到</w:t>
            </w:r>
            <w:r>
              <w:rPr>
                <w:rFonts w:hint="eastAsia"/>
                <w:bCs/>
                <w:sz w:val="24"/>
              </w:rPr>
              <w:t>通知》</w:t>
            </w:r>
            <w:r>
              <w:rPr>
                <w:rFonts w:hint="eastAsia"/>
                <w:bCs/>
                <w:sz w:val="24"/>
                <w:lang w:eastAsia="zh-CN"/>
              </w:rPr>
              <w:t>。</w:t>
            </w:r>
          </w:p>
        </w:tc>
        <w:tc>
          <w:tcPr>
            <w:tcW w:w="3776" w:type="dxa"/>
            <w:gridSpan w:val="3"/>
            <w:vAlign w:val="center"/>
          </w:tcPr>
          <w:p w14:paraId="537BE5DF">
            <w:pPr>
              <w:snapToGrid w:val="0"/>
              <w:ind w:firstLine="240" w:firstLineChars="100"/>
              <w:rPr>
                <w:rFonts w:hint="eastAsia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联系人</w:t>
            </w:r>
            <w:r>
              <w:rPr>
                <w:rFonts w:hint="eastAsia"/>
                <w:bCs/>
                <w:sz w:val="24"/>
              </w:rPr>
              <w:t>：</w:t>
            </w:r>
            <w:r>
              <w:rPr>
                <w:rFonts w:hint="eastAsia"/>
                <w:bCs/>
                <w:sz w:val="24"/>
                <w:lang w:val="en-US" w:eastAsia="zh-CN"/>
              </w:rPr>
              <w:t>耿</w:t>
            </w:r>
            <w:r>
              <w:rPr>
                <w:rFonts w:hint="eastAsia"/>
                <w:bCs/>
                <w:sz w:val="24"/>
              </w:rPr>
              <w:t xml:space="preserve">老师     </w:t>
            </w:r>
            <w:r>
              <w:rPr>
                <w:rFonts w:hint="eastAsia"/>
                <w:bCs/>
                <w:sz w:val="24"/>
                <w:lang w:val="en-US" w:eastAsia="zh-CN"/>
              </w:rPr>
              <w:t xml:space="preserve"> </w:t>
            </w:r>
          </w:p>
          <w:p w14:paraId="2680F294">
            <w:pPr>
              <w:snapToGrid w:val="0"/>
              <w:ind w:firstLine="240" w:firstLineChars="100"/>
              <w:rPr>
                <w:rFonts w:hint="eastAsia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手  机</w:t>
            </w:r>
            <w:r>
              <w:rPr>
                <w:rFonts w:hint="eastAsia"/>
                <w:bCs/>
                <w:sz w:val="24"/>
              </w:rPr>
              <w:t>：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15611002686</w:t>
            </w:r>
            <w:r>
              <w:rPr>
                <w:rFonts w:hint="eastAsia"/>
                <w:bCs/>
                <w:sz w:val="24"/>
              </w:rPr>
              <w:t xml:space="preserve">（同微信） </w:t>
            </w:r>
            <w:r>
              <w:rPr>
                <w:rFonts w:hint="eastAsia"/>
                <w:bCs/>
                <w:sz w:val="24"/>
                <w:lang w:val="en-US" w:eastAsia="zh-CN"/>
              </w:rPr>
              <w:t xml:space="preserve">   </w:t>
            </w:r>
          </w:p>
          <w:p w14:paraId="2AA35471">
            <w:pPr>
              <w:snapToGrid w:val="0"/>
              <w:ind w:firstLine="240" w:firstLineChars="100"/>
              <w:rPr>
                <w:rFonts w:hint="eastAsia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</w:rPr>
              <w:t>邮</w:t>
            </w:r>
            <w:r>
              <w:rPr>
                <w:rFonts w:hint="eastAsia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bCs/>
                <w:sz w:val="24"/>
              </w:rPr>
              <w:t>箱：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1650608121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@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qq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.com</w:t>
            </w:r>
          </w:p>
        </w:tc>
      </w:tr>
    </w:tbl>
    <w:p w14:paraId="57709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80" w:lineRule="exact"/>
        <w:textAlignment w:val="auto"/>
        <w:rPr>
          <w:rFonts w:ascii="黑体" w:hAnsi="黑体" w:eastAsia="黑体"/>
          <w:sz w:val="10"/>
          <w:szCs w:val="10"/>
        </w:rPr>
      </w:pPr>
    </w:p>
    <w:p w14:paraId="1781F9C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iragino Sans">
    <w:panose1 w:val="020B0700000000000000"/>
    <w:charset w:val="80"/>
    <w:family w:val="auto"/>
    <w:pitch w:val="default"/>
    <w:sig w:usb0="800002CF" w:usb1="6AC7FCFC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C4BB0"/>
    <w:rsid w:val="6DFF6A01"/>
    <w:rsid w:val="73BB57D0"/>
    <w:rsid w:val="BDAD71DA"/>
    <w:rsid w:val="FDBA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70"/>
      <w:ind w:left="866"/>
      <w:outlineLvl w:val="0"/>
    </w:pPr>
    <w:rPr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Table Paragraph"/>
    <w:basedOn w:val="1"/>
    <w:autoRedefine/>
    <w:qFormat/>
    <w:uiPriority w:val="1"/>
    <w:rPr>
      <w:rFonts w:ascii="仿宋" w:hAnsi="仿宋" w:eastAsia="仿宋" w:cs="仿宋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333</Words>
  <Characters>379</Characters>
  <Lines>0</Lines>
  <Paragraphs>0</Paragraphs>
  <TotalTime>14</TotalTime>
  <ScaleCrop>false</ScaleCrop>
  <LinksUpToDate>false</LinksUpToDate>
  <CharactersWithSpaces>446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2025-12-01T09:28:00Z</dcterms:created>
  <dc:creator>Kevin</dc:creator>
  <cp:lastModifiedBy>思佳</cp:lastModifiedBy>
  <dcterms:modified xsi:type="dcterms:W3CDTF">2025-12-03T09:52:36Z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KSOTemplateDocerSaveRecord">
    <vt:lpwstr>eyJoZGlkIjoiY2MxMjI0ZDYwMTQwZGE0NjAyZTRiN2JmYTkwM2IxZWIiLCJ1c2VySWQiOiIxMzIwMDM2OTIyIn0=</vt:lpwstr>
  </property>
  <property fmtid="{D5CDD505-2E9C-101B-9397-08002B2CF9AE}" pid="4" name="ICV">
    <vt:lpwstr>CB219DCA551446C5A5E47F938DF9C5E6_12</vt:lpwstr>
  </property>
</Properties>
</file>