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宋体" w:hAnsi="宋体" w:eastAsia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90" w:lineRule="exact"/>
        <w:jc w:val="center"/>
        <w:rPr>
          <w:rFonts w:ascii="宋体" w:hAnsi="宋体" w:eastAsia="仿宋_GB2312"/>
          <w:sz w:val="33"/>
          <w:szCs w:val="33"/>
        </w:rPr>
      </w:pPr>
      <w:bookmarkStart w:id="0" w:name="_GoBack"/>
      <w:r>
        <w:rPr>
          <w:rFonts w:hint="eastAsia" w:ascii="宋体" w:hAnsi="宋体" w:cs="仿宋_GB2312"/>
          <w:b/>
          <w:sz w:val="36"/>
          <w:szCs w:val="36"/>
        </w:rPr>
        <w:t>2022年“重庆新材料科技创新奖”申报表</w:t>
      </w:r>
      <w:bookmarkEnd w:id="0"/>
    </w:p>
    <w:p>
      <w:pPr>
        <w:jc w:val="center"/>
      </w:pPr>
    </w:p>
    <w:tbl>
      <w:tblPr>
        <w:tblStyle w:val="3"/>
        <w:tblpPr w:leftFromText="180" w:rightFromText="180" w:vertAnchor="page" w:horzAnchor="page" w:tblpXSpec="center" w:tblpY="3072"/>
        <w:tblOverlap w:val="never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64"/>
        <w:gridCol w:w="1109"/>
        <w:gridCol w:w="650"/>
        <w:gridCol w:w="472"/>
        <w:gridCol w:w="879"/>
        <w:gridCol w:w="8"/>
        <w:gridCol w:w="1165"/>
        <w:gridCol w:w="904"/>
        <w:gridCol w:w="107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申报人姓名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龄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5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称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283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5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2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单位入会时间</w:t>
            </w:r>
          </w:p>
        </w:tc>
        <w:tc>
          <w:tcPr>
            <w:tcW w:w="15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所在单位地址</w:t>
            </w:r>
          </w:p>
        </w:tc>
        <w:tc>
          <w:tcPr>
            <w:tcW w:w="4283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5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28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所在单位2022年度营业额（万元）</w:t>
            </w:r>
          </w:p>
        </w:tc>
        <w:tc>
          <w:tcPr>
            <w:tcW w:w="25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企业人数</w:t>
            </w:r>
          </w:p>
        </w:tc>
        <w:tc>
          <w:tcPr>
            <w:tcW w:w="151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 经营(教学、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>研究)范围</w:t>
            </w:r>
            <w:r>
              <w:rPr>
                <w:rFonts w:hint="eastAsia"/>
                <w:b/>
                <w:bCs/>
                <w:szCs w:val="21"/>
                <w:u w:val="dotted"/>
              </w:rPr>
              <w:t>/</w:t>
            </w:r>
          </w:p>
          <w:p>
            <w:pPr>
              <w:jc w:val="center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>主要产品</w:t>
            </w:r>
          </w:p>
        </w:tc>
        <w:tc>
          <w:tcPr>
            <w:tcW w:w="777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企业行业地位</w:t>
            </w:r>
          </w:p>
          <w:p>
            <w:pPr>
              <w:jc w:val="center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777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（学科优势、公司规模、销售额、市场占有率、品牌影响力）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66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申报人主要研发创新成果或先进制造事迹</w:t>
            </w:r>
          </w:p>
        </w:tc>
        <w:tc>
          <w:tcPr>
            <w:tcW w:w="777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（技术创新及掌握核心技术的程度，解决关键性技术难题取得突破，或生产制造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技术及工艺的相关论文、获奖项目）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  <w:jc w:val="center"/>
        </w:trPr>
        <w:tc>
          <w:tcPr>
            <w:tcW w:w="9298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单位负责人意见：</w:t>
            </w:r>
          </w:p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（特别提示：本单位及申报人郑重承诺：对本表中所填列内容及所提供材料的真实性负责，不存在虚假行为。如有虚假不诚信行为，愿承担相关法律责任。）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申报人单位（公章） </w:t>
            </w:r>
          </w:p>
          <w:p>
            <w:pPr>
              <w:ind w:firstLine="6405" w:firstLineChars="3050"/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年      月      日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9298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专家委专家组评审意见：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2730" w:firstLineChars="1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专家组签名：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4644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常务理事会审核意见：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ind w:firstLine="2310" w:firstLineChars="1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</w:t>
            </w:r>
          </w:p>
        </w:tc>
        <w:tc>
          <w:tcPr>
            <w:tcW w:w="465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市主管部门审定意见：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298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4500245</wp:posOffset>
              </wp:positionH>
              <wp:positionV relativeFrom="paragraph">
                <wp:posOffset>-158750</wp:posOffset>
              </wp:positionV>
              <wp:extent cx="384175" cy="2724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4.35pt;margin-top:-12.5pt;height:21.45pt;width:30.25pt;mso-position-horizontal-relative:margin;z-index:251659264;mso-width-relative:page;mso-height-relative:page;" filled="f" stroked="f" coordsize="21600,21600" o:gfxdata="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OL+3tkAAAAKAQAADwAAAAAAAAABACAAAAAiAAAAZHJzL2Rvd25yZXYueG1sUEsB&#10;AhQAFAAAAAgAh07iQJ9QwRu7AQAAcQMAAA4AAAAAAAAAAQAgAAAAKAEAAGRycy9lMm9Eb2MueG1s&#10;UEsFBgAAAAAGAAYAWQEAAFU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156A204A"/>
    <w:rsid w:val="156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2023-03-08T07:41:00Z</dcterms:created>
  <dc:creator>微℃凉</dc:creator>
  <cp:lastModifiedBy>微℃凉</cp:lastModifiedBy>
  <dcterms:modified xsi:type="dcterms:W3CDTF">2023-03-08T07:42:31Z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68C30670F6724DE5B127C83407213705</vt:lpwstr>
  </property>
</Properties>
</file>