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附件2           </w:t>
      </w:r>
    </w:p>
    <w:p>
      <w:pPr>
        <w:rPr>
          <w:rFonts w:ascii="宋体" w:hAnsi="宋体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</w:t>
      </w:r>
      <w:bookmarkStart w:id="0" w:name="_GoBack"/>
      <w:r>
        <w:rPr>
          <w:rFonts w:hint="eastAsia" w:ascii="宋体" w:hAnsi="宋体" w:cs="仿宋_GB2312"/>
          <w:b/>
          <w:sz w:val="36"/>
          <w:szCs w:val="36"/>
        </w:rPr>
        <w:t>重庆市新材料重点产品申报表</w:t>
      </w:r>
      <w:bookmarkEnd w:id="0"/>
    </w:p>
    <w:tbl>
      <w:tblPr>
        <w:tblStyle w:val="3"/>
        <w:tblpPr w:leftFromText="180" w:rightFromText="180" w:vertAnchor="page" w:horzAnchor="page" w:tblpXSpec="center" w:tblpY="286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205"/>
        <w:gridCol w:w="799"/>
        <w:gridCol w:w="650"/>
        <w:gridCol w:w="600"/>
        <w:gridCol w:w="25"/>
        <w:gridCol w:w="351"/>
        <w:gridCol w:w="1524"/>
        <w:gridCol w:w="1110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7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630" w:type="dxa"/>
            <w:gridSpan w:val="6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4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入会时间</w:t>
            </w:r>
          </w:p>
        </w:tc>
        <w:tc>
          <w:tcPr>
            <w:tcW w:w="2732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76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位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62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7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76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位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62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7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企业地址</w:t>
            </w:r>
          </w:p>
        </w:tc>
        <w:tc>
          <w:tcPr>
            <w:tcW w:w="5154" w:type="dxa"/>
            <w:gridSpan w:val="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企业性质</w:t>
            </w:r>
          </w:p>
        </w:tc>
        <w:tc>
          <w:tcPr>
            <w:tcW w:w="162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7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注册资金</w:t>
            </w:r>
          </w:p>
        </w:tc>
        <w:tc>
          <w:tcPr>
            <w:tcW w:w="200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资产总额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企业人数</w:t>
            </w:r>
          </w:p>
        </w:tc>
        <w:tc>
          <w:tcPr>
            <w:tcW w:w="162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137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产品名称/</w:t>
            </w:r>
          </w:p>
          <w:p>
            <w:pPr>
              <w:jc w:val="center"/>
              <w:rPr>
                <w:u w:val="dotted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7886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37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发明专利/</w:t>
            </w:r>
          </w:p>
          <w:p>
            <w:pPr>
              <w:jc w:val="center"/>
            </w:pPr>
            <w:r>
              <w:rPr>
                <w:rFonts w:hint="eastAsia"/>
              </w:rPr>
              <w:t>实用型技术专利</w:t>
            </w:r>
          </w:p>
        </w:tc>
        <w:tc>
          <w:tcPr>
            <w:tcW w:w="7886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  <w:jc w:val="center"/>
        </w:trPr>
        <w:tc>
          <w:tcPr>
            <w:tcW w:w="1378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</w:pPr>
          </w:p>
          <w:p>
            <w:pPr>
              <w:ind w:firstLine="210" w:firstLineChars="100"/>
              <w:jc w:val="center"/>
            </w:pPr>
          </w:p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行业地位、</w:t>
            </w:r>
          </w:p>
          <w:p>
            <w:pPr>
              <w:jc w:val="center"/>
            </w:pPr>
            <w:r>
              <w:rPr>
                <w:rFonts w:hint="eastAsia"/>
              </w:rPr>
              <w:t>技术水平</w:t>
            </w:r>
          </w:p>
        </w:tc>
        <w:tc>
          <w:tcPr>
            <w:tcW w:w="7886" w:type="dxa"/>
            <w:gridSpan w:val="9"/>
            <w:tcBorders>
              <w:right w:val="single" w:color="auto" w:sz="12" w:space="0"/>
            </w:tcBorders>
            <w:noWrap w:val="0"/>
            <w:vAlign w:val="top"/>
          </w:tcPr>
          <w:p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 xml:space="preserve"> 1、解决关键性技术难题取得突破，技术创新及掌握核心技术的程度；</w:t>
            </w:r>
          </w:p>
          <w:p>
            <w:r>
              <w:rPr>
                <w:rFonts w:hint="eastAsia"/>
              </w:rPr>
              <w:t xml:space="preserve"> 2、与国内外最先进技术比较，技术和主要性能参数指标所处的水平。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</w:t>
            </w:r>
          </w:p>
          <w:p>
            <w:pPr>
              <w:ind w:firstLine="2520" w:firstLineChars="1200"/>
            </w:pPr>
            <w:r>
              <w:rPr>
                <w:rFonts w:hint="eastAsia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  <w:jc w:val="center"/>
        </w:trPr>
        <w:tc>
          <w:tcPr>
            <w:tcW w:w="9264" w:type="dxa"/>
            <w:gridSpan w:val="10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/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 xml:space="preserve">单位负责人签字： </w:t>
            </w:r>
          </w:p>
          <w:p>
            <w:pPr>
              <w:ind w:left="210" w:leftChars="100"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（特别提示：本单位及法定代表人郑重承诺：对本表中所填列内容及所提供材料的真实性负责，不存在虚假行为。如有虚假不诚信行为，愿承担相关法律责任。）</w:t>
            </w:r>
          </w:p>
          <w:p/>
          <w:p/>
          <w:p>
            <w:pPr>
              <w:jc w:val="center"/>
            </w:pPr>
            <w:r>
              <w:rPr>
                <w:rFonts w:hint="eastAsia"/>
              </w:rPr>
              <w:t xml:space="preserve">                        </w:t>
            </w:r>
          </w:p>
          <w:p/>
          <w:p>
            <w:pPr>
              <w:jc w:val="center"/>
            </w:pPr>
            <w:r>
              <w:rPr>
                <w:rFonts w:hint="eastAsia"/>
              </w:rPr>
              <w:t xml:space="preserve">                                申报单位（公章）</w:t>
            </w:r>
          </w:p>
          <w:p>
            <w:pPr>
              <w:jc w:val="center"/>
            </w:pPr>
          </w:p>
          <w:p>
            <w:r>
              <w:rPr>
                <w:rFonts w:hint="eastAsia"/>
              </w:rPr>
              <w:t xml:space="preserve">                                                   年     月     日</w:t>
            </w:r>
          </w:p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9264" w:type="dxa"/>
            <w:gridSpan w:val="10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hint="eastAsia"/>
              </w:rPr>
            </w:pPr>
          </w:p>
          <w:p>
            <w:pPr>
              <w:ind w:firstLine="210" w:firstLineChars="100"/>
            </w:pPr>
            <w:r>
              <w:rPr>
                <w:rFonts w:hint="eastAsia"/>
              </w:rPr>
              <w:t>专委会专家评审意见：</w:t>
            </w:r>
          </w:p>
          <w:p/>
          <w:p>
            <w:pPr>
              <w:jc w:val="center"/>
            </w:pPr>
          </w:p>
          <w:p/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专家组签名：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年     月     日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4" w:hRule="atLeast"/>
          <w:jc w:val="center"/>
        </w:trPr>
        <w:tc>
          <w:tcPr>
            <w:tcW w:w="4632" w:type="dxa"/>
            <w:gridSpan w:val="5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常务理事会审核意见：</w:t>
            </w:r>
          </w:p>
          <w:p>
            <w:pPr>
              <w:ind w:firstLine="210" w:firstLineChars="100"/>
              <w:rPr>
                <w:rFonts w:hint="eastAsia"/>
                <w:bCs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bCs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bCs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bCs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bCs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bCs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年     月     日</w:t>
            </w:r>
          </w:p>
        </w:tc>
        <w:tc>
          <w:tcPr>
            <w:tcW w:w="4632" w:type="dxa"/>
            <w:gridSpan w:val="5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市主管部门审定意见：</w:t>
            </w:r>
          </w:p>
          <w:p>
            <w:pPr>
              <w:ind w:firstLine="210" w:firstLineChars="100"/>
              <w:rPr>
                <w:rFonts w:hint="eastAsia"/>
                <w:bCs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bCs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bCs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bCs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bCs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bCs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9264" w:type="dxa"/>
            <w:gridSpan w:val="10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备 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B58C4"/>
    <w:rsid w:val="0A6B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2022-01-04T07:27:00Z</dcterms:created>
  <dc:creator>微℃凉</dc:creator>
  <cp:lastModifiedBy>微℃凉</cp:lastModifiedBy>
  <dcterms:modified xsi:type="dcterms:W3CDTF">2022-01-04T07:30:05Z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