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78" w:lineRule="exact"/>
        <w:jc w:val="left"/>
        <w:rPr>
          <w:rFonts w:hint="eastAsia"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rPr>
        <w:t>附件1</w:t>
      </w:r>
    </w:p>
    <w:p>
      <w:pPr>
        <w:widowControl/>
        <w:spacing w:before="0" w:beforeAutospacing="0" w:after="0" w:afterAutospacing="0"/>
        <w:jc w:val="center"/>
        <w:rPr>
          <w:rFonts w:hint="default" w:ascii="Times New Roman" w:hAnsi="Times New Roman" w:eastAsia="方正小标宋_GBK" w:cs="Times New Roman"/>
          <w:sz w:val="44"/>
          <w:szCs w:val="44"/>
        </w:rPr>
      </w:pPr>
    </w:p>
    <w:p>
      <w:pPr>
        <w:widowControl/>
        <w:spacing w:before="0" w:beforeAutospacing="0" w:after="0" w:afterAutospacing="0"/>
        <w:jc w:val="center"/>
        <w:rPr>
          <w:rFonts w:hint="default" w:ascii="Times New Roman" w:hAnsi="Times New Roman" w:cs="Times New Roman"/>
          <w:sz w:val="44"/>
          <w:szCs w:val="44"/>
        </w:rPr>
      </w:pPr>
      <w:bookmarkStart w:id="0" w:name="_GoBack"/>
      <w:r>
        <w:rPr>
          <w:rFonts w:hint="default" w:ascii="Times New Roman" w:hAnsi="Times New Roman" w:eastAsia="方正小标宋_GBK" w:cs="Times New Roman"/>
          <w:sz w:val="44"/>
          <w:szCs w:val="44"/>
        </w:rPr>
        <w:t>重庆市企业研发准备金补助资金申请表</w:t>
      </w:r>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444"/>
        <w:gridCol w:w="983"/>
        <w:gridCol w:w="333"/>
        <w:gridCol w:w="1226"/>
        <w:gridCol w:w="308"/>
        <w:gridCol w:w="1110"/>
        <w:gridCol w:w="283"/>
        <w:gridCol w:w="782"/>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单位名称</w:t>
            </w:r>
          </w:p>
        </w:tc>
        <w:tc>
          <w:tcPr>
            <w:tcW w:w="329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217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所在区县</w:t>
            </w:r>
          </w:p>
        </w:tc>
        <w:tc>
          <w:tcPr>
            <w:tcW w:w="2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联系人</w:t>
            </w:r>
          </w:p>
        </w:tc>
        <w:tc>
          <w:tcPr>
            <w:tcW w:w="176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5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联系方式</w:t>
            </w:r>
          </w:p>
        </w:tc>
        <w:tc>
          <w:tcPr>
            <w:tcW w:w="217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（座机号）</w:t>
            </w:r>
          </w:p>
        </w:tc>
        <w:tc>
          <w:tcPr>
            <w:tcW w:w="2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统一社会信用代码</w:t>
            </w:r>
          </w:p>
        </w:tc>
        <w:tc>
          <w:tcPr>
            <w:tcW w:w="285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20</w:t>
            </w:r>
            <w:r>
              <w:rPr>
                <w:rFonts w:hint="default" w:ascii="Times New Roman" w:hAnsi="Times New Roman" w:eastAsia="方正黑体_GBK" w:cs="Times New Roman"/>
                <w:color w:val="000000"/>
                <w:sz w:val="24"/>
                <w:szCs w:val="24"/>
                <w:lang w:val="en-US" w:eastAsia="zh-CN"/>
              </w:rPr>
              <w:t>20</w:t>
            </w:r>
            <w:r>
              <w:rPr>
                <w:rFonts w:hint="default" w:ascii="Times New Roman" w:hAnsi="Times New Roman" w:eastAsia="方正黑体_GBK" w:cs="Times New Roman"/>
                <w:color w:val="000000"/>
                <w:sz w:val="24"/>
                <w:szCs w:val="24"/>
              </w:rPr>
              <w:t>年</w:t>
            </w:r>
          </w:p>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备案号</w:t>
            </w:r>
          </w:p>
        </w:tc>
        <w:tc>
          <w:tcPr>
            <w:tcW w:w="313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14" w:type="dxa"/>
            <w:gridSpan w:val="2"/>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20</w:t>
            </w:r>
            <w:r>
              <w:rPr>
                <w:rFonts w:hint="default" w:ascii="Times New Roman" w:hAnsi="Times New Roman" w:eastAsia="方正黑体_GBK" w:cs="Times New Roman"/>
                <w:color w:val="000000"/>
                <w:sz w:val="24"/>
                <w:szCs w:val="24"/>
                <w:lang w:val="en-US" w:eastAsia="zh-CN"/>
              </w:rPr>
              <w:t>20</w:t>
            </w:r>
            <w:r>
              <w:rPr>
                <w:rFonts w:hint="default" w:ascii="Times New Roman" w:hAnsi="Times New Roman" w:eastAsia="方正黑体_GBK" w:cs="Times New Roman"/>
                <w:color w:val="000000"/>
                <w:sz w:val="24"/>
                <w:szCs w:val="24"/>
              </w:rPr>
              <w:t>年企业</w:t>
            </w:r>
            <w:r>
              <w:rPr>
                <w:rFonts w:hint="default" w:ascii="Times New Roman" w:hAnsi="Times New Roman" w:eastAsia="方正黑体_GBK" w:cs="Times New Roman"/>
                <w:color w:val="000000"/>
                <w:sz w:val="24"/>
                <w:szCs w:val="24"/>
                <w:lang w:eastAsia="zh-CN"/>
              </w:rPr>
              <w:t>申报</w:t>
            </w:r>
            <w:r>
              <w:rPr>
                <w:rFonts w:hint="default" w:ascii="Times New Roman" w:hAnsi="Times New Roman" w:eastAsia="方正黑体_GBK" w:cs="Times New Roman"/>
                <w:color w:val="000000"/>
                <w:sz w:val="24"/>
                <w:szCs w:val="24"/>
              </w:rPr>
              <w:t>享受加计扣除政策的研发投入（万元）</w:t>
            </w:r>
          </w:p>
        </w:tc>
        <w:tc>
          <w:tcPr>
            <w:tcW w:w="2850" w:type="dxa"/>
            <w:gridSpan w:val="4"/>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u w:val="single"/>
              </w:rPr>
            </w:pPr>
          </w:p>
        </w:tc>
        <w:tc>
          <w:tcPr>
            <w:tcW w:w="2175" w:type="dxa"/>
            <w:gridSpan w:val="3"/>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u w:val="single"/>
              </w:rPr>
            </w:pPr>
            <w:r>
              <w:rPr>
                <w:rFonts w:hint="default" w:ascii="Times New Roman" w:hAnsi="Times New Roman" w:eastAsia="方正黑体_GBK" w:cs="Times New Roman"/>
                <w:color w:val="000000"/>
                <w:sz w:val="24"/>
                <w:szCs w:val="24"/>
              </w:rPr>
              <w:t>20</w:t>
            </w:r>
            <w:r>
              <w:rPr>
                <w:rFonts w:hint="default" w:ascii="Times New Roman" w:hAnsi="Times New Roman" w:eastAsia="方正黑体_GBK" w:cs="Times New Roman"/>
                <w:color w:val="000000"/>
                <w:sz w:val="24"/>
                <w:szCs w:val="24"/>
                <w:lang w:val="en-US" w:eastAsia="zh-CN"/>
              </w:rPr>
              <w:t>21</w:t>
            </w:r>
            <w:r>
              <w:rPr>
                <w:rFonts w:hint="default" w:ascii="Times New Roman" w:hAnsi="Times New Roman" w:eastAsia="方正黑体_GBK" w:cs="Times New Roman"/>
                <w:color w:val="000000"/>
                <w:sz w:val="24"/>
                <w:szCs w:val="24"/>
              </w:rPr>
              <w:t>年企业</w:t>
            </w:r>
            <w:r>
              <w:rPr>
                <w:rFonts w:hint="default" w:ascii="Times New Roman" w:hAnsi="Times New Roman" w:eastAsia="方正黑体_GBK" w:cs="Times New Roman"/>
                <w:color w:val="000000"/>
                <w:sz w:val="24"/>
                <w:szCs w:val="24"/>
                <w:lang w:eastAsia="zh-CN"/>
              </w:rPr>
              <w:t>申报</w:t>
            </w:r>
            <w:r>
              <w:rPr>
                <w:rFonts w:hint="default" w:ascii="Times New Roman" w:hAnsi="Times New Roman" w:eastAsia="方正黑体_GBK" w:cs="Times New Roman"/>
                <w:color w:val="000000"/>
                <w:sz w:val="24"/>
                <w:szCs w:val="24"/>
              </w:rPr>
              <w:t>享受加计扣除政策的研发投入（万元）</w:t>
            </w:r>
          </w:p>
        </w:tc>
        <w:tc>
          <w:tcPr>
            <w:tcW w:w="2356" w:type="dxa"/>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197" w:type="dxa"/>
            <w:gridSpan w:val="3"/>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u w:val="single"/>
              </w:rPr>
            </w:pPr>
            <w:r>
              <w:rPr>
                <w:rFonts w:hint="default" w:ascii="Times New Roman" w:hAnsi="Times New Roman" w:eastAsia="方正黑体_GBK" w:cs="Times New Roman"/>
                <w:color w:val="000000"/>
                <w:sz w:val="24"/>
                <w:szCs w:val="24"/>
              </w:rPr>
              <w:t>20</w:t>
            </w:r>
            <w:r>
              <w:rPr>
                <w:rFonts w:hint="default" w:ascii="Times New Roman" w:hAnsi="Times New Roman" w:eastAsia="方正黑体_GBK" w:cs="Times New Roman"/>
                <w:color w:val="000000"/>
                <w:sz w:val="24"/>
                <w:szCs w:val="24"/>
                <w:lang w:val="en-US" w:eastAsia="zh-CN"/>
              </w:rPr>
              <w:t>21</w:t>
            </w:r>
            <w:r>
              <w:rPr>
                <w:rFonts w:hint="default" w:ascii="Times New Roman" w:hAnsi="Times New Roman" w:eastAsia="方正黑体_GBK" w:cs="Times New Roman"/>
                <w:color w:val="000000"/>
                <w:sz w:val="24"/>
                <w:szCs w:val="24"/>
              </w:rPr>
              <w:t>年比20</w:t>
            </w:r>
            <w:r>
              <w:rPr>
                <w:rFonts w:hint="default" w:ascii="Times New Roman" w:hAnsi="Times New Roman" w:eastAsia="方正黑体_GBK" w:cs="Times New Roman"/>
                <w:color w:val="000000"/>
                <w:sz w:val="24"/>
                <w:szCs w:val="24"/>
                <w:lang w:val="en-US" w:eastAsia="zh-CN"/>
              </w:rPr>
              <w:t>20</w:t>
            </w:r>
            <w:r>
              <w:rPr>
                <w:rFonts w:hint="default" w:ascii="Times New Roman" w:hAnsi="Times New Roman" w:eastAsia="方正黑体_GBK" w:cs="Times New Roman"/>
                <w:color w:val="000000"/>
                <w:sz w:val="24"/>
                <w:szCs w:val="24"/>
              </w:rPr>
              <w:t>年增加的</w:t>
            </w:r>
            <w:r>
              <w:rPr>
                <w:rFonts w:hint="default" w:ascii="Times New Roman" w:hAnsi="Times New Roman" w:eastAsia="方正黑体_GBK" w:cs="Times New Roman"/>
                <w:color w:val="000000"/>
                <w:sz w:val="24"/>
                <w:szCs w:val="24"/>
                <w:lang w:eastAsia="zh-CN"/>
              </w:rPr>
              <w:t>申报</w:t>
            </w:r>
            <w:r>
              <w:rPr>
                <w:rFonts w:hint="default" w:ascii="Times New Roman" w:hAnsi="Times New Roman" w:eastAsia="方正黑体_GBK" w:cs="Times New Roman"/>
                <w:color w:val="000000"/>
                <w:sz w:val="24"/>
                <w:szCs w:val="24"/>
              </w:rPr>
              <w:t>享受加计扣除政策的研发投入（万元）</w:t>
            </w:r>
          </w:p>
        </w:tc>
        <w:tc>
          <w:tcPr>
            <w:tcW w:w="1867" w:type="dxa"/>
            <w:gridSpan w:val="3"/>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u w:val="single"/>
              </w:rPr>
            </w:pPr>
          </w:p>
        </w:tc>
        <w:tc>
          <w:tcPr>
            <w:tcW w:w="2175" w:type="dxa"/>
            <w:gridSpan w:val="3"/>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申请补助资金</w:t>
            </w:r>
          </w:p>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（万元）</w:t>
            </w:r>
          </w:p>
        </w:tc>
        <w:tc>
          <w:tcPr>
            <w:tcW w:w="2356" w:type="dxa"/>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单位开户银行</w:t>
            </w:r>
          </w:p>
        </w:tc>
        <w:tc>
          <w:tcPr>
            <w:tcW w:w="29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开户行账号</w:t>
            </w:r>
          </w:p>
        </w:tc>
        <w:tc>
          <w:tcPr>
            <w:tcW w:w="34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开户名</w:t>
            </w:r>
          </w:p>
        </w:tc>
        <w:tc>
          <w:tcPr>
            <w:tcW w:w="7825"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default" w:ascii="Times New Roman" w:hAnsi="Times New Roman" w:eastAsia="方正黑体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Times New Roman" w:hAnsi="Times New Roman" w:eastAsia="方正黑体_GBK"/>
                <w:color w:val="000000"/>
                <w:sz w:val="28"/>
                <w:szCs w:val="28"/>
              </w:rPr>
            </w:pPr>
            <w:r>
              <w:rPr>
                <w:rFonts w:hint="default" w:ascii="Times New Roman" w:hAnsi="Times New Roman" w:eastAsia="方正黑体_GBK"/>
                <w:color w:val="000000"/>
                <w:sz w:val="28"/>
                <w:szCs w:val="28"/>
              </w:rPr>
              <w:t>申请单位</w:t>
            </w:r>
          </w:p>
          <w:p>
            <w:pPr>
              <w:adjustRightInd w:val="0"/>
              <w:snapToGrid w:val="0"/>
              <w:spacing w:line="0" w:lineRule="atLeast"/>
              <w:jc w:val="center"/>
              <w:rPr>
                <w:rFonts w:ascii="Times New Roman" w:hAnsi="Times New Roman" w:eastAsia="方正黑体_GBK"/>
                <w:color w:val="000000"/>
                <w:sz w:val="24"/>
              </w:rPr>
            </w:pPr>
            <w:r>
              <w:rPr>
                <w:rFonts w:hint="default" w:ascii="Times New Roman" w:hAnsi="Times New Roman" w:eastAsia="方正黑体_GBK"/>
                <w:color w:val="000000"/>
                <w:sz w:val="28"/>
                <w:szCs w:val="28"/>
              </w:rPr>
              <w:t>真实性承诺</w:t>
            </w:r>
          </w:p>
        </w:tc>
        <w:tc>
          <w:tcPr>
            <w:tcW w:w="7825"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480" w:firstLineChars="200"/>
              <w:rPr>
                <w:rFonts w:ascii="Times New Roman" w:hAnsi="Times New Roman" w:eastAsia="方正仿宋_GBK"/>
                <w:sz w:val="24"/>
                <w:szCs w:val="24"/>
              </w:rPr>
            </w:pPr>
            <w:r>
              <w:rPr>
                <w:rFonts w:ascii="Times New Roman" w:hAnsi="Times New Roman" w:eastAsia="方正仿宋_GBK"/>
                <w:sz w:val="24"/>
                <w:szCs w:val="24"/>
              </w:rPr>
              <w:t>我单位郑重承诺：</w:t>
            </w:r>
            <w:r>
              <w:rPr>
                <w:rFonts w:hint="default" w:ascii="Times New Roman" w:hAnsi="Times New Roman" w:eastAsia="方正仿宋_GBK"/>
                <w:sz w:val="24"/>
                <w:szCs w:val="24"/>
              </w:rPr>
              <w:t>1.</w:t>
            </w:r>
            <w:r>
              <w:rPr>
                <w:rFonts w:ascii="Times New Roman" w:hAnsi="Times New Roman" w:eastAsia="方正仿宋_GBK"/>
                <w:sz w:val="24"/>
                <w:szCs w:val="24"/>
              </w:rPr>
              <w:t>申请</w:t>
            </w:r>
            <w:r>
              <w:rPr>
                <w:rFonts w:hint="default" w:ascii="Times New Roman" w:hAnsi="Times New Roman" w:eastAsia="方正仿宋_GBK"/>
                <w:sz w:val="24"/>
                <w:szCs w:val="24"/>
              </w:rPr>
              <w:t>20</w:t>
            </w:r>
            <w:r>
              <w:rPr>
                <w:rFonts w:hint="default" w:ascii="Times New Roman" w:hAnsi="Times New Roman" w:eastAsia="方正仿宋_GBK"/>
                <w:sz w:val="24"/>
                <w:szCs w:val="24"/>
                <w:lang w:val="en-US" w:eastAsia="zh-CN"/>
              </w:rPr>
              <w:t>2</w:t>
            </w:r>
            <w:r>
              <w:rPr>
                <w:rFonts w:hint="eastAsia" w:ascii="Times New Roman" w:hAnsi="Times New Roman" w:eastAsia="方正仿宋_GBK"/>
                <w:sz w:val="24"/>
                <w:szCs w:val="24"/>
                <w:lang w:val="en-US" w:eastAsia="zh-CN"/>
              </w:rPr>
              <w:t>1</w:t>
            </w:r>
            <w:r>
              <w:rPr>
                <w:rFonts w:hint="default" w:ascii="Times New Roman" w:hAnsi="Times New Roman" w:eastAsia="方正仿宋_GBK"/>
                <w:sz w:val="24"/>
                <w:szCs w:val="24"/>
              </w:rPr>
              <w:t>年度企业研发准备金补助资金所提交的所有材料均真实有效，无弄虚作假，近三年内未被列入严重违法失信企业名单、未受到税务部门处罚、未受到财政违法行为处罚处分，不存在应退未退财政资金行为。因申报</w:t>
            </w:r>
            <w:r>
              <w:rPr>
                <w:rFonts w:ascii="Times New Roman" w:hAnsi="Times New Roman" w:eastAsia="方正仿宋_GBK"/>
                <w:sz w:val="24"/>
                <w:szCs w:val="24"/>
              </w:rPr>
              <w:t>材料弄虚作假带来的相关问题及一切后果，我单位承担全部法律及违规责任。</w:t>
            </w:r>
            <w:r>
              <w:rPr>
                <w:rFonts w:hint="default" w:ascii="Times New Roman" w:hAnsi="Times New Roman" w:eastAsia="方正仿宋_GBK"/>
                <w:sz w:val="24"/>
                <w:szCs w:val="24"/>
              </w:rPr>
              <w:t>2.申请的研发准备金补助资金全部用于本单位开展研发活动，自愿遵守我市财政补助资金使用相关管理规定。3、对经相关部门核实违反《重庆市企业研发准备金补助资金管理实施细则》（渝经信发〔2019〕80号）第十八条、第十九条等相关要求的，我单位承诺按照国家及重庆市相关规定将已收到的财政补助（奖励）资金及时、全额退回国库，并接受相关处理。</w:t>
            </w:r>
          </w:p>
          <w:p>
            <w:pPr>
              <w:adjustRightInd w:val="0"/>
              <w:snapToGrid w:val="0"/>
              <w:spacing w:line="0" w:lineRule="atLeast"/>
              <w:ind w:firstLine="720" w:firstLineChars="300"/>
              <w:rPr>
                <w:rFonts w:ascii="Times New Roman" w:hAnsi="Times New Roman" w:eastAsia="方正仿宋_GBK"/>
                <w:sz w:val="24"/>
                <w:szCs w:val="24"/>
              </w:rPr>
            </w:pPr>
          </w:p>
          <w:p>
            <w:pPr>
              <w:adjustRightInd w:val="0"/>
              <w:snapToGrid w:val="0"/>
              <w:spacing w:line="0" w:lineRule="atLeast"/>
              <w:ind w:firstLine="720" w:firstLineChars="300"/>
              <w:rPr>
                <w:rFonts w:ascii="Times New Roman" w:hAnsi="Times New Roman" w:eastAsia="方正仿宋_GBK"/>
                <w:color w:val="000000"/>
                <w:sz w:val="24"/>
                <w:szCs w:val="24"/>
              </w:rPr>
            </w:pPr>
            <w:r>
              <w:rPr>
                <w:rFonts w:hint="default" w:ascii="Times New Roman" w:hAnsi="Times New Roman" w:eastAsia="方正仿宋_GBK"/>
                <w:sz w:val="24"/>
                <w:szCs w:val="24"/>
              </w:rPr>
              <w:t>单位负责人（签字）：           （单位公章）</w:t>
            </w:r>
          </w:p>
          <w:p>
            <w:pPr>
              <w:adjustRightInd w:val="0"/>
              <w:snapToGrid w:val="0"/>
              <w:spacing w:line="0" w:lineRule="atLeast"/>
              <w:ind w:firstLine="4320" w:firstLineChars="1800"/>
              <w:rPr>
                <w:rFonts w:ascii="Times New Roman" w:hAnsi="Times New Roman" w:eastAsia="方正仿宋_GBK"/>
                <w:color w:val="000000"/>
                <w:sz w:val="28"/>
                <w:szCs w:val="28"/>
              </w:rPr>
            </w:pPr>
            <w:r>
              <w:rPr>
                <w:rFonts w:hint="default" w:ascii="Times New Roman" w:hAnsi="Times New Roman" w:eastAsia="方正仿宋_GBK"/>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Times New Roman" w:hAnsi="Times New Roman" w:eastAsia="方正黑体_GBK"/>
                <w:color w:val="000000"/>
                <w:sz w:val="28"/>
                <w:szCs w:val="28"/>
              </w:rPr>
            </w:pPr>
            <w:r>
              <w:rPr>
                <w:rFonts w:hint="default" w:ascii="Times New Roman" w:hAnsi="Times New Roman" w:eastAsia="方正黑体_GBK"/>
                <w:color w:val="000000"/>
                <w:sz w:val="28"/>
                <w:szCs w:val="28"/>
              </w:rPr>
              <w:t>主管部门</w:t>
            </w:r>
          </w:p>
          <w:p>
            <w:pPr>
              <w:adjustRightInd w:val="0"/>
              <w:snapToGrid w:val="0"/>
              <w:spacing w:line="0" w:lineRule="atLeast"/>
              <w:jc w:val="center"/>
              <w:rPr>
                <w:rFonts w:ascii="Times New Roman" w:hAnsi="Times New Roman" w:eastAsia="方正黑体_GBK"/>
                <w:color w:val="000000"/>
                <w:sz w:val="24"/>
                <w:szCs w:val="24"/>
              </w:rPr>
            </w:pPr>
            <w:r>
              <w:rPr>
                <w:rFonts w:hint="default" w:ascii="Times New Roman" w:hAnsi="Times New Roman" w:eastAsia="方正黑体_GBK"/>
                <w:color w:val="000000"/>
                <w:sz w:val="28"/>
                <w:szCs w:val="28"/>
              </w:rPr>
              <w:t>审核意见</w:t>
            </w:r>
          </w:p>
        </w:tc>
        <w:tc>
          <w:tcPr>
            <w:tcW w:w="7825"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default" w:ascii="Times New Roman" w:hAnsi="Times New Roman" w:eastAsia="方正仿宋_GBK"/>
                <w:color w:val="000000"/>
                <w:sz w:val="24"/>
                <w:szCs w:val="24"/>
              </w:rPr>
            </w:pPr>
            <w:r>
              <w:rPr>
                <w:rFonts w:hint="default" w:ascii="Times New Roman" w:hAnsi="Times New Roman" w:eastAsia="方正仿宋_GBK"/>
                <w:color w:val="000000"/>
                <w:sz w:val="24"/>
                <w:szCs w:val="24"/>
              </w:rPr>
              <w:t xml:space="preserve">  </w:t>
            </w:r>
            <w:r>
              <w:rPr>
                <w:rFonts w:hint="default" w:ascii="Times New Roman" w:hAnsi="Times New Roman" w:eastAsia="方正仿宋_GBK"/>
                <w:color w:val="000000"/>
                <w:sz w:val="28"/>
                <w:szCs w:val="28"/>
              </w:rPr>
              <w:t xml:space="preserve"> </w:t>
            </w:r>
            <w:r>
              <w:rPr>
                <w:rFonts w:hint="default" w:ascii="Times New Roman" w:hAnsi="Times New Roman" w:eastAsia="方正仿宋_GBK"/>
                <w:color w:val="000000"/>
                <w:sz w:val="24"/>
                <w:szCs w:val="24"/>
              </w:rPr>
              <w:t xml:space="preserve"> 经审核，</w:t>
            </w:r>
            <w:r>
              <w:rPr>
                <w:rFonts w:hint="default" w:ascii="Times New Roman" w:hAnsi="Times New Roman" w:eastAsia="方正仿宋_GBK"/>
                <w:color w:val="000000"/>
                <w:sz w:val="24"/>
                <w:szCs w:val="24"/>
                <w:u w:val="single"/>
              </w:rPr>
              <w:t xml:space="preserve">                </w:t>
            </w:r>
            <w:r>
              <w:rPr>
                <w:rFonts w:hint="default" w:ascii="Times New Roman" w:hAnsi="Times New Roman" w:eastAsia="方正仿宋_GBK"/>
                <w:color w:val="000000"/>
                <w:sz w:val="24"/>
                <w:szCs w:val="24"/>
              </w:rPr>
              <w:t>（单位名称）在20</w:t>
            </w:r>
            <w:r>
              <w:rPr>
                <w:rFonts w:hint="eastAsia" w:ascii="Times New Roman" w:hAnsi="Times New Roman" w:eastAsia="方正仿宋_GBK"/>
                <w:color w:val="000000"/>
                <w:sz w:val="24"/>
                <w:szCs w:val="24"/>
                <w:lang w:val="en-US" w:eastAsia="zh-CN"/>
              </w:rPr>
              <w:t>20</w:t>
            </w:r>
            <w:r>
              <w:rPr>
                <w:rFonts w:hint="default" w:ascii="Times New Roman" w:hAnsi="Times New Roman" w:eastAsia="方正仿宋_GBK"/>
                <w:color w:val="000000"/>
                <w:sz w:val="24"/>
                <w:szCs w:val="24"/>
              </w:rPr>
              <w:t>年有研发活动且符合国家产业政策，并按统计部门要求如实进行了研究开发费用报统和向税务部门自主申报享受了研发费用加计扣除政策，符合《关于组织申报20</w:t>
            </w:r>
            <w:r>
              <w:rPr>
                <w:rFonts w:hint="default" w:ascii="Times New Roman" w:hAnsi="Times New Roman" w:eastAsia="方正仿宋_GBK"/>
                <w:color w:val="000000"/>
                <w:sz w:val="24"/>
                <w:szCs w:val="24"/>
                <w:lang w:val="en-US" w:eastAsia="zh-CN"/>
              </w:rPr>
              <w:t>2</w:t>
            </w:r>
            <w:r>
              <w:rPr>
                <w:rFonts w:hint="eastAsia" w:ascii="Times New Roman" w:hAnsi="Times New Roman" w:eastAsia="方正仿宋_GBK"/>
                <w:color w:val="000000"/>
                <w:sz w:val="24"/>
                <w:szCs w:val="24"/>
                <w:lang w:val="en-US" w:eastAsia="zh-CN"/>
              </w:rPr>
              <w:t>1</w:t>
            </w:r>
            <w:r>
              <w:rPr>
                <w:rFonts w:hint="default" w:ascii="Times New Roman" w:hAnsi="Times New Roman" w:eastAsia="方正仿宋_GBK"/>
                <w:color w:val="000000"/>
                <w:sz w:val="24"/>
                <w:szCs w:val="24"/>
              </w:rPr>
              <w:t xml:space="preserve">年度重庆市企业研发准备金补助资金的通知》申报要求，申报材料完整、齐全、规范、真实，未发现弄虚作假情况。    </w:t>
            </w:r>
          </w:p>
          <w:p>
            <w:pPr>
              <w:adjustRightInd w:val="0"/>
              <w:snapToGrid w:val="0"/>
              <w:spacing w:line="0" w:lineRule="atLeast"/>
              <w:rPr>
                <w:rFonts w:hint="default" w:ascii="Times New Roman" w:hAnsi="Times New Roman" w:eastAsia="方正仿宋_GBK"/>
                <w:color w:val="000000"/>
                <w:sz w:val="24"/>
                <w:szCs w:val="24"/>
              </w:rPr>
            </w:pPr>
          </w:p>
          <w:p>
            <w:pPr>
              <w:adjustRightInd w:val="0"/>
              <w:snapToGrid w:val="0"/>
              <w:spacing w:line="0" w:lineRule="atLeast"/>
              <w:rPr>
                <w:rFonts w:hint="default" w:ascii="Times New Roman" w:hAnsi="Times New Roman" w:eastAsia="方正仿宋_GBK"/>
                <w:color w:val="000000"/>
                <w:sz w:val="24"/>
                <w:szCs w:val="24"/>
              </w:rPr>
            </w:pPr>
            <w:r>
              <w:rPr>
                <w:rFonts w:hint="default" w:ascii="Times New Roman" w:hAnsi="Times New Roman" w:eastAsia="方正仿宋_GBK"/>
                <w:color w:val="000000"/>
                <w:sz w:val="24"/>
                <w:szCs w:val="24"/>
              </w:rPr>
              <w:t xml:space="preserve">       审核人（签字）：                </w:t>
            </w:r>
          </w:p>
          <w:p>
            <w:pPr>
              <w:adjustRightInd w:val="0"/>
              <w:snapToGrid w:val="0"/>
              <w:spacing w:line="0" w:lineRule="atLeast"/>
              <w:rPr>
                <w:rFonts w:hint="default" w:ascii="Times New Roman" w:hAnsi="Times New Roman" w:eastAsia="方正仿宋_GBK"/>
                <w:color w:val="000000"/>
                <w:sz w:val="24"/>
                <w:szCs w:val="24"/>
              </w:rPr>
            </w:pPr>
            <w:r>
              <w:rPr>
                <w:rFonts w:hint="default" w:ascii="Times New Roman" w:hAnsi="Times New Roman" w:eastAsia="方正仿宋_GBK"/>
                <w:color w:val="000000"/>
                <w:sz w:val="24"/>
                <w:szCs w:val="24"/>
              </w:rPr>
              <w:t xml:space="preserve">       单位负责人（签字）：</w:t>
            </w:r>
          </w:p>
          <w:p>
            <w:pPr>
              <w:adjustRightInd w:val="0"/>
              <w:snapToGrid w:val="0"/>
              <w:spacing w:line="0" w:lineRule="atLeast"/>
              <w:rPr>
                <w:rFonts w:hint="default" w:ascii="Times New Roman" w:hAnsi="Times New Roman" w:eastAsia="方正仿宋_GBK"/>
                <w:color w:val="000000"/>
                <w:sz w:val="24"/>
                <w:szCs w:val="24"/>
              </w:rPr>
            </w:pPr>
            <w:r>
              <w:rPr>
                <w:rFonts w:hint="default" w:ascii="Times New Roman" w:hAnsi="Times New Roman" w:eastAsia="方正仿宋_GBK"/>
                <w:color w:val="000000"/>
                <w:sz w:val="24"/>
                <w:szCs w:val="24"/>
              </w:rPr>
              <w:t xml:space="preserve">                                 </w:t>
            </w:r>
          </w:p>
          <w:p>
            <w:pPr>
              <w:adjustRightInd w:val="0"/>
              <w:snapToGrid w:val="0"/>
              <w:spacing w:line="0" w:lineRule="atLeast"/>
              <w:rPr>
                <w:rFonts w:hint="default" w:ascii="Times New Roman" w:hAnsi="Times New Roman" w:eastAsia="方正仿宋_GBK"/>
                <w:color w:val="000000"/>
                <w:sz w:val="24"/>
                <w:szCs w:val="24"/>
              </w:rPr>
            </w:pPr>
            <w:r>
              <w:rPr>
                <w:rFonts w:hint="default" w:ascii="Times New Roman" w:hAnsi="Times New Roman" w:eastAsia="方正仿宋_GBK"/>
                <w:color w:val="000000"/>
                <w:sz w:val="24"/>
                <w:szCs w:val="24"/>
              </w:rPr>
              <w:t xml:space="preserve">                                   （主管部门公章）</w:t>
            </w:r>
          </w:p>
          <w:p>
            <w:pPr>
              <w:adjustRightInd w:val="0"/>
              <w:snapToGrid w:val="0"/>
              <w:spacing w:line="0" w:lineRule="atLeast"/>
              <w:rPr>
                <w:rFonts w:ascii="Times New Roman" w:hAnsi="Times New Roman" w:eastAsia="方正仿宋_GBK"/>
                <w:color w:val="000000"/>
                <w:sz w:val="28"/>
                <w:szCs w:val="28"/>
              </w:rPr>
            </w:pPr>
            <w:r>
              <w:rPr>
                <w:rFonts w:hint="default" w:ascii="Times New Roman" w:hAnsi="Times New Roman" w:eastAsia="方正仿宋_GBK"/>
                <w:color w:val="000000"/>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A4AE9"/>
    <w:rsid w:val="474A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2021-09-08T01:24:00Z</dcterms:created>
  <dc:creator>微℃凉</dc:creator>
  <cp:lastModifiedBy>微℃凉</cp:lastModifiedBy>
  <dcterms:modified xsi:type="dcterms:W3CDTF">2021-09-08T01:25:03Z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232336530_btnclosed</vt:lpwstr>
  </property>
</Properties>
</file>